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54FD4" w14:textId="77777777" w:rsidR="000338A0" w:rsidRPr="00FF2574" w:rsidRDefault="000338A0">
      <w:pPr>
        <w:rPr>
          <w:sz w:val="16"/>
          <w:szCs w:val="16"/>
        </w:rPr>
      </w:pPr>
    </w:p>
    <w:tbl>
      <w:tblPr>
        <w:tblW w:w="9288" w:type="dxa"/>
        <w:tblLook w:val="01E0" w:firstRow="1" w:lastRow="1" w:firstColumn="1" w:lastColumn="1" w:noHBand="0" w:noVBand="0"/>
      </w:tblPr>
      <w:tblGrid>
        <w:gridCol w:w="1550"/>
        <w:gridCol w:w="1795"/>
        <w:gridCol w:w="1125"/>
        <w:gridCol w:w="284"/>
        <w:gridCol w:w="4534"/>
      </w:tblGrid>
      <w:tr w:rsidR="00AB0AA0" w:rsidRPr="00DB1B5E" w14:paraId="4D3C9BB8" w14:textId="77777777" w:rsidTr="00DB1B5E">
        <w:trPr>
          <w:trHeight w:val="284"/>
        </w:trPr>
        <w:tc>
          <w:tcPr>
            <w:tcW w:w="9288" w:type="dxa"/>
            <w:gridSpan w:val="5"/>
          </w:tcPr>
          <w:p w14:paraId="6DA440D8" w14:textId="77777777" w:rsidR="00627623" w:rsidRPr="00DB1B5E" w:rsidRDefault="00715D13" w:rsidP="00DB1B5E">
            <w:pPr>
              <w:spacing w:beforeLines="20" w:before="48" w:afterLines="20" w:after="48"/>
              <w:jc w:val="center"/>
              <w:rPr>
                <w:rFonts w:ascii="Arial Narrow" w:hAnsi="Arial Narrow"/>
                <w:b/>
                <w:sz w:val="28"/>
                <w:szCs w:val="28"/>
                <w:lang w:val="en-GB"/>
              </w:rPr>
            </w:pPr>
            <w:r w:rsidRPr="00DB1B5E">
              <w:rPr>
                <w:rFonts w:ascii="Arial Narrow" w:hAnsi="Arial Narrow"/>
                <w:b/>
                <w:sz w:val="28"/>
                <w:szCs w:val="28"/>
                <w:lang w:val="en-GB"/>
              </w:rPr>
              <w:t>Termination of a Monitoring and Certification Agreement</w:t>
            </w:r>
            <w:r w:rsidR="00637EFE" w:rsidRPr="00DB1B5E">
              <w:rPr>
                <w:rFonts w:ascii="Arial Narrow" w:hAnsi="Arial Narrow"/>
                <w:b/>
                <w:sz w:val="28"/>
                <w:szCs w:val="28"/>
                <w:lang w:val="en-GB"/>
              </w:rPr>
              <w:t xml:space="preserve"> </w:t>
            </w:r>
            <w:r w:rsidRPr="00DB1B5E">
              <w:rPr>
                <w:rFonts w:ascii="Arial Narrow" w:hAnsi="Arial Narrow"/>
                <w:b/>
                <w:sz w:val="28"/>
                <w:szCs w:val="28"/>
                <w:lang w:val="en-GB"/>
              </w:rPr>
              <w:t xml:space="preserve">for a German </w:t>
            </w:r>
            <w:r w:rsidRPr="00DB1B5E">
              <w:rPr>
                <w:rFonts w:ascii="Arial Narrow" w:hAnsi="Arial Narrow"/>
                <w:b/>
                <w:sz w:val="28"/>
                <w:szCs w:val="28"/>
                <w:lang w:val="en-GB"/>
              </w:rPr>
              <w:br/>
              <w:t>General Technical Approval (abZ)</w:t>
            </w:r>
            <w:r w:rsidR="00627623" w:rsidRPr="00DB1B5E">
              <w:rPr>
                <w:rFonts w:ascii="Arial Narrow" w:hAnsi="Arial Narrow"/>
                <w:b/>
                <w:sz w:val="28"/>
                <w:szCs w:val="28"/>
                <w:lang w:val="en-GB"/>
              </w:rPr>
              <w:t xml:space="preserve"> </w:t>
            </w:r>
          </w:p>
          <w:p w14:paraId="51588D96" w14:textId="77777777" w:rsidR="00AB0AA0" w:rsidRPr="00DB1B5E" w:rsidRDefault="00627623" w:rsidP="00DB1B5E">
            <w:pPr>
              <w:spacing w:before="40" w:line="264" w:lineRule="auto"/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DB1B5E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Kündigung </w:t>
            </w:r>
            <w:r w:rsidR="00312C35" w:rsidRPr="00DB1B5E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des </w:t>
            </w:r>
            <w:r w:rsidR="00AF2C3F" w:rsidRPr="00DB1B5E">
              <w:rPr>
                <w:rFonts w:ascii="Arial Narrow" w:hAnsi="Arial Narrow"/>
                <w:b/>
                <w:i/>
                <w:sz w:val="24"/>
                <w:szCs w:val="24"/>
              </w:rPr>
              <w:t>Überwachungs- und Zertifizierungsvertrages</w:t>
            </w:r>
            <w:r w:rsidR="00312C35" w:rsidRPr="00DB1B5E">
              <w:rPr>
                <w:rFonts w:ascii="Arial Narrow" w:hAnsi="Arial Narrow"/>
                <w:b/>
                <w:i/>
                <w:sz w:val="24"/>
                <w:szCs w:val="24"/>
              </w:rPr>
              <w:br/>
              <w:t>für eine allgemeine bauaufsichtliche Zulassung</w:t>
            </w:r>
          </w:p>
        </w:tc>
      </w:tr>
      <w:tr w:rsidR="00B32492" w:rsidRPr="00DB1B5E" w14:paraId="51626AF0" w14:textId="77777777" w:rsidTr="00DB1B5E">
        <w:trPr>
          <w:trHeight w:val="170"/>
        </w:trPr>
        <w:tc>
          <w:tcPr>
            <w:tcW w:w="4470" w:type="dxa"/>
            <w:gridSpan w:val="3"/>
            <w:tcBorders>
              <w:bottom w:val="single" w:sz="4" w:space="0" w:color="808080"/>
            </w:tcBorders>
          </w:tcPr>
          <w:p w14:paraId="292EAEB9" w14:textId="77777777" w:rsidR="00B32492" w:rsidRPr="00DB1B5E" w:rsidRDefault="00B32492" w:rsidP="00DB1B5E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4" w:space="0" w:color="808080"/>
            </w:tcBorders>
          </w:tcPr>
          <w:p w14:paraId="7EF1B09E" w14:textId="77777777" w:rsidR="00B32492" w:rsidRPr="00DB1B5E" w:rsidRDefault="00B32492" w:rsidP="00DB1B5E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4" w:type="dxa"/>
            <w:tcBorders>
              <w:bottom w:val="single" w:sz="4" w:space="0" w:color="808080"/>
            </w:tcBorders>
          </w:tcPr>
          <w:p w14:paraId="19118D32" w14:textId="77777777" w:rsidR="00B32492" w:rsidRPr="00DB1B5E" w:rsidRDefault="00B32492" w:rsidP="00DB1B5E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627623" w:rsidRPr="00DB1B5E" w14:paraId="72C6B19D" w14:textId="77777777" w:rsidTr="00DB1B5E">
        <w:trPr>
          <w:trHeight w:val="284"/>
        </w:trPr>
        <w:tc>
          <w:tcPr>
            <w:tcW w:w="9288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AD66BC" w14:textId="77777777" w:rsidR="00944D3C" w:rsidRPr="00DB1B5E" w:rsidRDefault="00715D13" w:rsidP="00DB1B5E">
            <w:pPr>
              <w:spacing w:before="60" w:line="264" w:lineRule="auto"/>
              <w:rPr>
                <w:rFonts w:ascii="Arial Narrow" w:hAnsi="Arial Narrow"/>
                <w:szCs w:val="18"/>
                <w:lang w:val="en-US"/>
              </w:rPr>
            </w:pPr>
            <w:r w:rsidRPr="00DB1B5E">
              <w:rPr>
                <w:rFonts w:ascii="Arial Narrow" w:hAnsi="Arial Narrow"/>
                <w:szCs w:val="18"/>
                <w:lang w:val="en-US"/>
              </w:rPr>
              <w:t>Hereby, the signatory terminates the monitoring and certification agreement for the general technical approval mentioned hereafter. The original certificate of compliance is annexed to the letter of termination.</w:t>
            </w:r>
          </w:p>
          <w:p w14:paraId="624B0333" w14:textId="77777777" w:rsidR="00627623" w:rsidRPr="00DB1B5E" w:rsidRDefault="00627623" w:rsidP="00DB1B5E">
            <w:pPr>
              <w:spacing w:before="40" w:line="264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DB1B5E">
              <w:rPr>
                <w:rFonts w:ascii="Arial Narrow" w:hAnsi="Arial Narrow"/>
                <w:i/>
                <w:sz w:val="18"/>
                <w:szCs w:val="18"/>
              </w:rPr>
              <w:t xml:space="preserve">Hiermit </w:t>
            </w:r>
            <w:r w:rsidR="003A6D88" w:rsidRPr="00DB1B5E">
              <w:rPr>
                <w:rFonts w:ascii="Arial Narrow" w:hAnsi="Arial Narrow"/>
                <w:i/>
                <w:sz w:val="18"/>
                <w:szCs w:val="18"/>
              </w:rPr>
              <w:t>kündigen wir den Überwachungs- und Zertifizierungsvertrag zu nachfolgend genannte</w:t>
            </w:r>
            <w:r w:rsidR="00AF2C3F" w:rsidRPr="00DB1B5E">
              <w:rPr>
                <w:rFonts w:ascii="Arial Narrow" w:hAnsi="Arial Narrow"/>
                <w:i/>
                <w:sz w:val="18"/>
                <w:szCs w:val="18"/>
              </w:rPr>
              <w:t>r bauaufsichtlichen Zulassung</w:t>
            </w:r>
            <w:r w:rsidR="00ED3627" w:rsidRPr="00DB1B5E">
              <w:rPr>
                <w:rFonts w:ascii="Arial Narrow" w:hAnsi="Arial Narrow"/>
                <w:i/>
                <w:sz w:val="18"/>
                <w:szCs w:val="18"/>
              </w:rPr>
              <w:t>. D</w:t>
            </w:r>
            <w:r w:rsidR="00AF2C3F" w:rsidRPr="00DB1B5E">
              <w:rPr>
                <w:rFonts w:ascii="Arial Narrow" w:hAnsi="Arial Narrow"/>
                <w:i/>
                <w:sz w:val="18"/>
                <w:szCs w:val="18"/>
              </w:rPr>
              <w:t>as</w:t>
            </w:r>
            <w:r w:rsidR="00ED3627" w:rsidRPr="00DB1B5E">
              <w:rPr>
                <w:rFonts w:ascii="Arial Narrow" w:hAnsi="Arial Narrow"/>
                <w:i/>
                <w:sz w:val="18"/>
                <w:szCs w:val="18"/>
              </w:rPr>
              <w:t xml:space="preserve"> Origi</w:t>
            </w:r>
            <w:r w:rsidR="00AF2C3F" w:rsidRPr="00DB1B5E">
              <w:rPr>
                <w:rFonts w:ascii="Arial Narrow" w:hAnsi="Arial Narrow"/>
                <w:i/>
                <w:sz w:val="18"/>
                <w:szCs w:val="18"/>
              </w:rPr>
              <w:t xml:space="preserve">nal des Übereinstimmungszertifikates </w:t>
            </w:r>
            <w:r w:rsidR="00ED3627" w:rsidRPr="00DB1B5E">
              <w:rPr>
                <w:rFonts w:ascii="Arial Narrow" w:hAnsi="Arial Narrow"/>
                <w:i/>
                <w:sz w:val="18"/>
                <w:szCs w:val="18"/>
              </w:rPr>
              <w:t>lieg</w:t>
            </w:r>
            <w:r w:rsidR="00AF2C3F" w:rsidRPr="00DB1B5E">
              <w:rPr>
                <w:rFonts w:ascii="Arial Narrow" w:hAnsi="Arial Narrow"/>
                <w:i/>
                <w:sz w:val="18"/>
                <w:szCs w:val="18"/>
              </w:rPr>
              <w:t>t</w:t>
            </w:r>
            <w:r w:rsidR="00ED3627" w:rsidRPr="00DB1B5E">
              <w:rPr>
                <w:rFonts w:ascii="Arial Narrow" w:hAnsi="Arial Narrow"/>
                <w:i/>
                <w:sz w:val="18"/>
                <w:szCs w:val="18"/>
              </w:rPr>
              <w:t xml:space="preserve"> der Kündigung bei.</w:t>
            </w:r>
          </w:p>
        </w:tc>
      </w:tr>
      <w:tr w:rsidR="00627623" w:rsidRPr="00DB1B5E" w14:paraId="1670A672" w14:textId="77777777" w:rsidTr="00DB1B5E">
        <w:trPr>
          <w:trHeight w:val="170"/>
        </w:trPr>
        <w:tc>
          <w:tcPr>
            <w:tcW w:w="4470" w:type="dxa"/>
            <w:gridSpan w:val="3"/>
            <w:tcBorders>
              <w:top w:val="single" w:sz="4" w:space="0" w:color="808080"/>
            </w:tcBorders>
          </w:tcPr>
          <w:p w14:paraId="4B98B810" w14:textId="77777777" w:rsidR="00627623" w:rsidRPr="00DB1B5E" w:rsidRDefault="00627623" w:rsidP="00DB1B5E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808080"/>
            </w:tcBorders>
          </w:tcPr>
          <w:p w14:paraId="3CDA2A89" w14:textId="77777777" w:rsidR="00627623" w:rsidRPr="00DB1B5E" w:rsidRDefault="00627623" w:rsidP="00DB1B5E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4" w:type="dxa"/>
            <w:tcBorders>
              <w:top w:val="single" w:sz="4" w:space="0" w:color="808080"/>
            </w:tcBorders>
          </w:tcPr>
          <w:p w14:paraId="189E92C1" w14:textId="77777777" w:rsidR="00627623" w:rsidRPr="00DB1B5E" w:rsidRDefault="00627623" w:rsidP="00DB1B5E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3A6D88" w:rsidRPr="00DB1B5E" w14:paraId="0955499F" w14:textId="77777777" w:rsidTr="00DB1B5E">
        <w:trPr>
          <w:trHeight w:val="284"/>
        </w:trPr>
        <w:tc>
          <w:tcPr>
            <w:tcW w:w="3345" w:type="dxa"/>
            <w:gridSpan w:val="2"/>
            <w:shd w:val="clear" w:color="auto" w:fill="E0E0E0"/>
          </w:tcPr>
          <w:p w14:paraId="7AAE1CF5" w14:textId="77777777" w:rsidR="003A6D88" w:rsidRPr="00DB1B5E" w:rsidRDefault="003A6D88" w:rsidP="00DB1B5E">
            <w:pPr>
              <w:spacing w:before="40" w:line="264" w:lineRule="auto"/>
              <w:rPr>
                <w:rFonts w:ascii="Arial Narrow" w:hAnsi="Arial Narrow"/>
                <w:i/>
                <w:sz w:val="18"/>
                <w:szCs w:val="18"/>
                <w:lang w:val="en-GB"/>
              </w:rPr>
            </w:pPr>
            <w:r w:rsidRPr="00DB1B5E">
              <w:rPr>
                <w:rFonts w:ascii="Arial Narrow" w:hAnsi="Arial Narrow"/>
                <w:szCs w:val="22"/>
                <w:lang w:val="en-GB"/>
              </w:rPr>
              <w:t xml:space="preserve">No. of </w:t>
            </w:r>
            <w:r w:rsidR="00715D13" w:rsidRPr="00DB1B5E">
              <w:rPr>
                <w:rFonts w:ascii="Arial Narrow" w:hAnsi="Arial Narrow"/>
                <w:szCs w:val="22"/>
                <w:lang w:val="en-GB"/>
              </w:rPr>
              <w:t xml:space="preserve">the </w:t>
            </w:r>
            <w:r w:rsidR="00AF2C3F" w:rsidRPr="00DB1B5E">
              <w:rPr>
                <w:rFonts w:ascii="Arial Narrow" w:hAnsi="Arial Narrow"/>
                <w:szCs w:val="22"/>
                <w:lang w:val="en-GB"/>
              </w:rPr>
              <w:t>general technical approval</w:t>
            </w:r>
          </w:p>
          <w:p w14:paraId="0499D007" w14:textId="77777777" w:rsidR="003A6D88" w:rsidRPr="00DB1B5E" w:rsidRDefault="003A6D88" w:rsidP="00DB1B5E">
            <w:pPr>
              <w:spacing w:before="40" w:line="264" w:lineRule="auto"/>
              <w:rPr>
                <w:rFonts w:ascii="Arial Narrow" w:hAnsi="Arial Narrow"/>
                <w:szCs w:val="22"/>
              </w:rPr>
            </w:pPr>
            <w:r w:rsidRPr="00DB1B5E">
              <w:rPr>
                <w:rFonts w:ascii="Arial Narrow" w:hAnsi="Arial Narrow"/>
                <w:i/>
                <w:sz w:val="18"/>
                <w:szCs w:val="18"/>
              </w:rPr>
              <w:t>Nummer de</w:t>
            </w:r>
            <w:r w:rsidR="00AF2C3F" w:rsidRPr="00DB1B5E">
              <w:rPr>
                <w:rFonts w:ascii="Arial Narrow" w:hAnsi="Arial Narrow"/>
                <w:i/>
                <w:sz w:val="18"/>
                <w:szCs w:val="18"/>
              </w:rPr>
              <w:t>r bauaufsichtlichen Zulassung</w:t>
            </w:r>
          </w:p>
        </w:tc>
        <w:tc>
          <w:tcPr>
            <w:tcW w:w="1409" w:type="dxa"/>
            <w:gridSpan w:val="2"/>
            <w:shd w:val="clear" w:color="auto" w:fill="E0E0E0"/>
            <w:vAlign w:val="center"/>
          </w:tcPr>
          <w:p w14:paraId="1BCE5B1C" w14:textId="77777777" w:rsidR="003A6D88" w:rsidRPr="00DB1B5E" w:rsidRDefault="00AF2C3F" w:rsidP="00DB1B5E">
            <w:pPr>
              <w:spacing w:before="40" w:line="264" w:lineRule="auto"/>
              <w:jc w:val="right"/>
              <w:rPr>
                <w:rFonts w:ascii="Arial Narrow" w:hAnsi="Arial Narrow"/>
                <w:szCs w:val="22"/>
              </w:rPr>
            </w:pPr>
            <w:r w:rsidRPr="00DB1B5E">
              <w:rPr>
                <w:rFonts w:ascii="Arial Narrow" w:hAnsi="Arial Narrow"/>
                <w:szCs w:val="22"/>
              </w:rPr>
              <w:t>Z</w:t>
            </w:r>
            <w:r w:rsidR="003A6D88" w:rsidRPr="00DB1B5E">
              <w:rPr>
                <w:rFonts w:ascii="Arial Narrow" w:hAnsi="Arial Narrow"/>
                <w:szCs w:val="22"/>
              </w:rPr>
              <w:t>-</w:t>
            </w:r>
          </w:p>
        </w:tc>
        <w:tc>
          <w:tcPr>
            <w:tcW w:w="4534" w:type="dxa"/>
            <w:vAlign w:val="center"/>
          </w:tcPr>
          <w:p w14:paraId="568A0E59" w14:textId="77777777" w:rsidR="003A6D88" w:rsidRPr="00DB1B5E" w:rsidRDefault="00EE099A" w:rsidP="00DB1B5E">
            <w:pPr>
              <w:spacing w:before="40" w:line="264" w:lineRule="auto"/>
              <w:rPr>
                <w:rFonts w:ascii="Courier New" w:hAnsi="Courier New" w:cs="Courier New"/>
                <w:sz w:val="20"/>
              </w:rPr>
            </w:pPr>
            <w:r w:rsidRPr="00DB1B5E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DB1B5E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DB1B5E">
              <w:rPr>
                <w:rFonts w:ascii="Courier New" w:hAnsi="Courier New" w:cs="Courier New"/>
                <w:sz w:val="20"/>
              </w:rPr>
            </w:r>
            <w:r w:rsidRPr="00DB1B5E">
              <w:rPr>
                <w:rFonts w:ascii="Courier New" w:hAnsi="Courier New" w:cs="Courier New"/>
                <w:sz w:val="20"/>
              </w:rPr>
              <w:fldChar w:fldCharType="separate"/>
            </w:r>
            <w:r w:rsidRPr="00DB1B5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DB1B5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DB1B5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DB1B5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DB1B5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DB1B5E">
              <w:rPr>
                <w:rFonts w:ascii="Courier New" w:hAnsi="Courier New" w:cs="Courier New"/>
                <w:sz w:val="20"/>
              </w:rPr>
              <w:fldChar w:fldCharType="end"/>
            </w:r>
            <w:bookmarkEnd w:id="0"/>
          </w:p>
        </w:tc>
      </w:tr>
      <w:tr w:rsidR="003A6D88" w:rsidRPr="00DB1B5E" w14:paraId="011E4170" w14:textId="77777777" w:rsidTr="00DB1B5E">
        <w:trPr>
          <w:trHeight w:val="170"/>
        </w:trPr>
        <w:tc>
          <w:tcPr>
            <w:tcW w:w="3345" w:type="dxa"/>
            <w:gridSpan w:val="2"/>
          </w:tcPr>
          <w:p w14:paraId="27F611B6" w14:textId="77777777" w:rsidR="003A6D88" w:rsidRPr="00DB1B5E" w:rsidRDefault="003A6D88" w:rsidP="00DB1B5E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25" w:type="dxa"/>
          </w:tcPr>
          <w:p w14:paraId="26122865" w14:textId="77777777" w:rsidR="003A6D88" w:rsidRPr="00DB1B5E" w:rsidRDefault="003A6D88" w:rsidP="00DB1B5E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4" w:type="dxa"/>
          </w:tcPr>
          <w:p w14:paraId="21A463CA" w14:textId="77777777" w:rsidR="003A6D88" w:rsidRPr="00DB1B5E" w:rsidRDefault="003A6D88" w:rsidP="00DB1B5E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4" w:type="dxa"/>
          </w:tcPr>
          <w:p w14:paraId="3A94FF98" w14:textId="77777777" w:rsidR="003A6D88" w:rsidRPr="00DB1B5E" w:rsidRDefault="003A6D88" w:rsidP="00DB1B5E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EE099A" w:rsidRPr="00DB1B5E" w14:paraId="42879B2D" w14:textId="77777777" w:rsidTr="00DB1B5E">
        <w:trPr>
          <w:trHeight w:val="284"/>
        </w:trPr>
        <w:tc>
          <w:tcPr>
            <w:tcW w:w="3345" w:type="dxa"/>
            <w:gridSpan w:val="2"/>
            <w:shd w:val="clear" w:color="auto" w:fill="E0E0E0"/>
          </w:tcPr>
          <w:p w14:paraId="00C129A7" w14:textId="77777777" w:rsidR="00EE099A" w:rsidRPr="00DB1B5E" w:rsidRDefault="00EE099A" w:rsidP="00DB1B5E">
            <w:pPr>
              <w:spacing w:before="40" w:line="264" w:lineRule="auto"/>
              <w:rPr>
                <w:rFonts w:ascii="Arial Narrow" w:hAnsi="Arial Narrow"/>
                <w:i/>
                <w:sz w:val="18"/>
                <w:szCs w:val="18"/>
                <w:lang w:val="en-GB"/>
              </w:rPr>
            </w:pPr>
            <w:r w:rsidRPr="00DB1B5E">
              <w:rPr>
                <w:rFonts w:ascii="Arial Narrow" w:hAnsi="Arial Narrow"/>
                <w:szCs w:val="22"/>
                <w:lang w:val="en-GB"/>
              </w:rPr>
              <w:t>Subject of approval</w:t>
            </w:r>
          </w:p>
          <w:p w14:paraId="0D67957C" w14:textId="77777777" w:rsidR="00EE099A" w:rsidRPr="00DB1B5E" w:rsidRDefault="00EE099A" w:rsidP="00DB1B5E">
            <w:pPr>
              <w:spacing w:before="40" w:line="264" w:lineRule="auto"/>
              <w:rPr>
                <w:rFonts w:ascii="Arial Narrow" w:hAnsi="Arial Narrow"/>
                <w:szCs w:val="22"/>
              </w:rPr>
            </w:pPr>
            <w:r w:rsidRPr="00DB1B5E">
              <w:rPr>
                <w:rFonts w:ascii="Arial Narrow" w:hAnsi="Arial Narrow"/>
                <w:i/>
                <w:sz w:val="18"/>
                <w:szCs w:val="18"/>
              </w:rPr>
              <w:t>Zulassungsgegenstand</w:t>
            </w:r>
          </w:p>
        </w:tc>
        <w:tc>
          <w:tcPr>
            <w:tcW w:w="5943" w:type="dxa"/>
            <w:gridSpan w:val="3"/>
            <w:vAlign w:val="center"/>
          </w:tcPr>
          <w:p w14:paraId="59DE5C4B" w14:textId="77777777" w:rsidR="00EE099A" w:rsidRPr="00DB1B5E" w:rsidRDefault="00EE099A" w:rsidP="00DB1B5E">
            <w:pPr>
              <w:spacing w:before="40" w:line="264" w:lineRule="auto"/>
              <w:rPr>
                <w:rFonts w:ascii="Arial Narrow" w:hAnsi="Arial Narrow"/>
                <w:szCs w:val="22"/>
              </w:rPr>
            </w:pPr>
            <w:r w:rsidRPr="00DB1B5E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B1B5E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DB1B5E">
              <w:rPr>
                <w:rFonts w:ascii="Courier New" w:hAnsi="Courier New" w:cs="Courier New"/>
                <w:sz w:val="20"/>
              </w:rPr>
            </w:r>
            <w:r w:rsidRPr="00DB1B5E">
              <w:rPr>
                <w:rFonts w:ascii="Courier New" w:hAnsi="Courier New" w:cs="Courier New"/>
                <w:sz w:val="20"/>
              </w:rPr>
              <w:fldChar w:fldCharType="separate"/>
            </w:r>
            <w:r w:rsidRPr="00DB1B5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DB1B5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DB1B5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DB1B5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DB1B5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DB1B5E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B32492" w:rsidRPr="00DB1B5E" w14:paraId="0918CEE5" w14:textId="77777777" w:rsidTr="00DB1B5E">
        <w:trPr>
          <w:trHeight w:val="170"/>
        </w:trPr>
        <w:tc>
          <w:tcPr>
            <w:tcW w:w="4470" w:type="dxa"/>
            <w:gridSpan w:val="3"/>
          </w:tcPr>
          <w:p w14:paraId="6758DB1F" w14:textId="77777777" w:rsidR="00B32492" w:rsidRPr="00DB1B5E" w:rsidRDefault="00B32492" w:rsidP="00DB1B5E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4" w:type="dxa"/>
          </w:tcPr>
          <w:p w14:paraId="56DB22EE" w14:textId="77777777" w:rsidR="00B32492" w:rsidRPr="00DB1B5E" w:rsidRDefault="00B32492" w:rsidP="00DB1B5E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4" w:type="dxa"/>
          </w:tcPr>
          <w:p w14:paraId="2FD7E92A" w14:textId="77777777" w:rsidR="00B32492" w:rsidRPr="00DB1B5E" w:rsidRDefault="00B32492" w:rsidP="00DB1B5E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ED3627" w:rsidRPr="00DB1B5E" w14:paraId="4D48243C" w14:textId="77777777" w:rsidTr="00DB1B5E">
        <w:trPr>
          <w:trHeight w:val="284"/>
        </w:trPr>
        <w:tc>
          <w:tcPr>
            <w:tcW w:w="3345" w:type="dxa"/>
            <w:gridSpan w:val="2"/>
            <w:shd w:val="clear" w:color="auto" w:fill="E0E0E0"/>
          </w:tcPr>
          <w:p w14:paraId="17C5EA7B" w14:textId="77777777" w:rsidR="00ED3627" w:rsidRPr="00DB1B5E" w:rsidRDefault="008B43C1" w:rsidP="00DB1B5E">
            <w:pPr>
              <w:spacing w:before="40" w:line="264" w:lineRule="auto"/>
              <w:rPr>
                <w:rFonts w:ascii="Arial Narrow" w:hAnsi="Arial Narrow"/>
                <w:i/>
                <w:sz w:val="18"/>
                <w:szCs w:val="18"/>
                <w:lang w:val="en-GB"/>
              </w:rPr>
            </w:pPr>
            <w:r w:rsidRPr="00DB1B5E">
              <w:rPr>
                <w:rFonts w:ascii="Arial Narrow" w:hAnsi="Arial Narrow"/>
                <w:szCs w:val="22"/>
                <w:lang w:val="en-GB"/>
              </w:rPr>
              <w:t xml:space="preserve">The </w:t>
            </w:r>
            <w:r w:rsidR="009A0A1B" w:rsidRPr="00DB1B5E">
              <w:rPr>
                <w:rFonts w:ascii="Arial Narrow" w:hAnsi="Arial Narrow"/>
                <w:szCs w:val="22"/>
                <w:lang w:val="en-GB"/>
              </w:rPr>
              <w:t xml:space="preserve">termination </w:t>
            </w:r>
            <w:r w:rsidRPr="00DB1B5E">
              <w:rPr>
                <w:rFonts w:ascii="Arial Narrow" w:hAnsi="Arial Narrow"/>
                <w:szCs w:val="22"/>
                <w:lang w:val="en-GB"/>
              </w:rPr>
              <w:t>shall take effect on</w:t>
            </w:r>
          </w:p>
          <w:p w14:paraId="1EC12882" w14:textId="77777777" w:rsidR="00ED3627" w:rsidRPr="00DB1B5E" w:rsidRDefault="00ED3627" w:rsidP="00DB1B5E">
            <w:pPr>
              <w:spacing w:before="40" w:line="264" w:lineRule="auto"/>
              <w:rPr>
                <w:rFonts w:ascii="Arial Narrow" w:hAnsi="Arial Narrow"/>
                <w:szCs w:val="22"/>
              </w:rPr>
            </w:pPr>
            <w:r w:rsidRPr="00DB1B5E">
              <w:rPr>
                <w:rFonts w:ascii="Arial Narrow" w:hAnsi="Arial Narrow"/>
                <w:i/>
                <w:sz w:val="18"/>
                <w:szCs w:val="18"/>
              </w:rPr>
              <w:t>Die Kündigung erfolgt zum</w:t>
            </w:r>
          </w:p>
        </w:tc>
        <w:tc>
          <w:tcPr>
            <w:tcW w:w="1409" w:type="dxa"/>
            <w:gridSpan w:val="2"/>
            <w:shd w:val="clear" w:color="auto" w:fill="E0E0E0"/>
          </w:tcPr>
          <w:p w14:paraId="733BC310" w14:textId="77777777" w:rsidR="00ED3627" w:rsidRPr="00DB1B5E" w:rsidRDefault="00ED3627" w:rsidP="00DB1B5E">
            <w:pPr>
              <w:spacing w:before="40" w:line="264" w:lineRule="auto"/>
              <w:rPr>
                <w:rFonts w:ascii="Arial Narrow" w:hAnsi="Arial Narrow"/>
                <w:szCs w:val="22"/>
              </w:rPr>
            </w:pPr>
            <w:r w:rsidRPr="00DB1B5E">
              <w:rPr>
                <w:rFonts w:ascii="Arial Narrow" w:hAnsi="Arial Narrow"/>
                <w:szCs w:val="22"/>
              </w:rPr>
              <w:t>[dd-mm-yyyy]</w:t>
            </w:r>
            <w:r w:rsidRPr="00DB1B5E">
              <w:rPr>
                <w:rFonts w:ascii="Arial Narrow" w:hAnsi="Arial Narrow"/>
                <w:szCs w:val="22"/>
              </w:rPr>
              <w:br/>
            </w:r>
            <w:r w:rsidRPr="00DB1B5E">
              <w:rPr>
                <w:rFonts w:ascii="Arial Narrow" w:hAnsi="Arial Narrow"/>
                <w:i/>
                <w:sz w:val="18"/>
                <w:szCs w:val="18"/>
              </w:rPr>
              <w:t>[tt-mm-jjjj]</w:t>
            </w:r>
          </w:p>
        </w:tc>
        <w:tc>
          <w:tcPr>
            <w:tcW w:w="4534" w:type="dxa"/>
            <w:vAlign w:val="center"/>
          </w:tcPr>
          <w:p w14:paraId="56B733B9" w14:textId="77777777" w:rsidR="00ED3627" w:rsidRPr="00DB1B5E" w:rsidRDefault="00EE099A" w:rsidP="00DB1B5E">
            <w:pPr>
              <w:spacing w:before="40" w:line="264" w:lineRule="auto"/>
              <w:rPr>
                <w:rFonts w:ascii="Arial Narrow" w:hAnsi="Arial Narrow"/>
                <w:szCs w:val="22"/>
              </w:rPr>
            </w:pPr>
            <w:r w:rsidRPr="00DB1B5E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B1B5E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DB1B5E">
              <w:rPr>
                <w:rFonts w:ascii="Courier New" w:hAnsi="Courier New" w:cs="Courier New"/>
                <w:sz w:val="20"/>
              </w:rPr>
            </w:r>
            <w:r w:rsidRPr="00DB1B5E">
              <w:rPr>
                <w:rFonts w:ascii="Courier New" w:hAnsi="Courier New" w:cs="Courier New"/>
                <w:sz w:val="20"/>
              </w:rPr>
              <w:fldChar w:fldCharType="separate"/>
            </w:r>
            <w:r w:rsidRPr="00DB1B5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DB1B5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DB1B5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DB1B5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DB1B5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DB1B5E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AB0AA0" w:rsidRPr="00DB1B5E" w14:paraId="755DB968" w14:textId="77777777" w:rsidTr="00DB1B5E">
        <w:trPr>
          <w:trHeight w:val="170"/>
        </w:trPr>
        <w:tc>
          <w:tcPr>
            <w:tcW w:w="4754" w:type="dxa"/>
            <w:gridSpan w:val="4"/>
            <w:tcBorders>
              <w:bottom w:val="single" w:sz="4" w:space="0" w:color="808080"/>
            </w:tcBorders>
          </w:tcPr>
          <w:p w14:paraId="63A2FE71" w14:textId="77777777" w:rsidR="00AB0AA0" w:rsidRPr="00DB1B5E" w:rsidRDefault="00AB0AA0" w:rsidP="00DB1B5E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4" w:type="dxa"/>
            <w:tcBorders>
              <w:bottom w:val="single" w:sz="4" w:space="0" w:color="808080"/>
            </w:tcBorders>
          </w:tcPr>
          <w:p w14:paraId="7F081D6C" w14:textId="77777777" w:rsidR="00AB0AA0" w:rsidRPr="00DB1B5E" w:rsidRDefault="00AB0AA0" w:rsidP="00DB1B5E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8970C9" w:rsidRPr="00DB1B5E" w14:paraId="26BCE981" w14:textId="77777777" w:rsidTr="00DB1B5E">
        <w:trPr>
          <w:trHeight w:val="284"/>
        </w:trPr>
        <w:tc>
          <w:tcPr>
            <w:tcW w:w="9288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9ED0AE" w14:textId="77777777" w:rsidR="008B43C1" w:rsidRPr="00DB1B5E" w:rsidRDefault="008B43C1" w:rsidP="00DB1B5E">
            <w:pPr>
              <w:spacing w:before="60" w:after="60" w:line="264" w:lineRule="auto"/>
              <w:rPr>
                <w:rFonts w:ascii="Arial Narrow" w:hAnsi="Arial Narrow"/>
                <w:szCs w:val="18"/>
                <w:lang w:val="en-GB"/>
              </w:rPr>
            </w:pPr>
            <w:r w:rsidRPr="00DB1B5E">
              <w:rPr>
                <w:rFonts w:ascii="Arial Narrow" w:hAnsi="Arial Narrow"/>
                <w:szCs w:val="18"/>
                <w:lang w:val="en-GB"/>
              </w:rPr>
              <w:t>We are aware that</w:t>
            </w:r>
          </w:p>
          <w:p w14:paraId="12B86D78" w14:textId="77777777" w:rsidR="008B43C1" w:rsidRPr="00DB1B5E" w:rsidRDefault="009A0A1B" w:rsidP="00DB1B5E">
            <w:pPr>
              <w:numPr>
                <w:ilvl w:val="0"/>
                <w:numId w:val="41"/>
              </w:numPr>
              <w:spacing w:before="60" w:after="60" w:line="264" w:lineRule="auto"/>
              <w:rPr>
                <w:rFonts w:ascii="Arial Narrow" w:hAnsi="Arial Narrow"/>
                <w:szCs w:val="18"/>
                <w:lang w:val="en-GB"/>
              </w:rPr>
            </w:pPr>
            <w:r w:rsidRPr="00DB1B5E">
              <w:rPr>
                <w:rFonts w:ascii="Arial Narrow" w:hAnsi="Arial Narrow"/>
                <w:lang w:val="en-GB"/>
              </w:rPr>
              <w:t>the monitoring and certification body is obliged to notify the DIBt (Deutsches Institut für Bautechnik) of the termination.</w:t>
            </w:r>
          </w:p>
          <w:p w14:paraId="484C484B" w14:textId="77777777" w:rsidR="008970C9" w:rsidRPr="00DB1B5E" w:rsidRDefault="009A0A1B" w:rsidP="00DB1B5E">
            <w:pPr>
              <w:numPr>
                <w:ilvl w:val="0"/>
                <w:numId w:val="41"/>
              </w:numPr>
              <w:spacing w:before="60" w:after="60" w:line="264" w:lineRule="auto"/>
              <w:rPr>
                <w:rFonts w:ascii="Arial Narrow" w:hAnsi="Arial Narrow"/>
                <w:szCs w:val="22"/>
                <w:lang w:val="en-GB"/>
              </w:rPr>
            </w:pPr>
            <w:r w:rsidRPr="00DB1B5E">
              <w:rPr>
                <w:rFonts w:ascii="Arial Narrow" w:hAnsi="Arial Narrow"/>
                <w:lang w:val="en-GB"/>
              </w:rPr>
              <w:t xml:space="preserve">from the date the termination shall apply, the products and product information must </w:t>
            </w:r>
            <w:r w:rsidR="00CF6935" w:rsidRPr="00DB1B5E">
              <w:rPr>
                <w:rFonts w:ascii="Arial Narrow" w:hAnsi="Arial Narrow"/>
                <w:lang w:val="en-GB"/>
              </w:rPr>
              <w:t>no longer bear the Ü</w:t>
            </w:r>
            <w:r w:rsidRPr="00DB1B5E">
              <w:rPr>
                <w:rFonts w:ascii="Arial Narrow" w:hAnsi="Arial Narrow"/>
                <w:lang w:val="en-GB"/>
              </w:rPr>
              <w:t xml:space="preserve"> mark. This also applies to remaining stocks (if any).</w:t>
            </w:r>
          </w:p>
          <w:p w14:paraId="317E4BD3" w14:textId="77777777" w:rsidR="00ED3627" w:rsidRPr="00DB1B5E" w:rsidRDefault="00627623" w:rsidP="00DB1B5E">
            <w:pPr>
              <w:spacing w:before="40" w:after="60" w:line="264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DB1B5E">
              <w:rPr>
                <w:rFonts w:ascii="Arial Narrow" w:hAnsi="Arial Narrow"/>
                <w:i/>
                <w:sz w:val="18"/>
                <w:szCs w:val="18"/>
              </w:rPr>
              <w:t xml:space="preserve">Uns ist </w:t>
            </w:r>
            <w:r w:rsidR="00ED3627" w:rsidRPr="00DB1B5E">
              <w:rPr>
                <w:rFonts w:ascii="Arial Narrow" w:hAnsi="Arial Narrow"/>
                <w:i/>
                <w:sz w:val="18"/>
                <w:szCs w:val="18"/>
              </w:rPr>
              <w:t>bekannt</w:t>
            </w:r>
            <w:r w:rsidRPr="00DB1B5E">
              <w:rPr>
                <w:rFonts w:ascii="Arial Narrow" w:hAnsi="Arial Narrow"/>
                <w:i/>
                <w:sz w:val="18"/>
                <w:szCs w:val="18"/>
              </w:rPr>
              <w:t>, dass</w:t>
            </w:r>
          </w:p>
          <w:p w14:paraId="552FAAAD" w14:textId="77777777" w:rsidR="00DD1EE8" w:rsidRPr="00DB1B5E" w:rsidRDefault="00DD1EE8" w:rsidP="00DB1B5E">
            <w:pPr>
              <w:numPr>
                <w:ilvl w:val="0"/>
                <w:numId w:val="41"/>
              </w:numPr>
              <w:spacing w:before="40" w:after="60" w:line="264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DB1B5E">
              <w:rPr>
                <w:rFonts w:ascii="Arial Narrow" w:hAnsi="Arial Narrow"/>
                <w:i/>
                <w:sz w:val="18"/>
                <w:szCs w:val="18"/>
              </w:rPr>
              <w:t xml:space="preserve">die </w:t>
            </w:r>
            <w:r w:rsidR="00AF2C3F" w:rsidRPr="00DB1B5E">
              <w:rPr>
                <w:rFonts w:ascii="Arial Narrow" w:hAnsi="Arial Narrow"/>
                <w:i/>
                <w:sz w:val="18"/>
                <w:szCs w:val="18"/>
              </w:rPr>
              <w:t>Überwachungs- und Zertifizierungsstelle das DIBt</w:t>
            </w:r>
            <w:r w:rsidRPr="00DB1B5E">
              <w:rPr>
                <w:rFonts w:ascii="Arial Narrow" w:hAnsi="Arial Narrow"/>
                <w:i/>
                <w:sz w:val="18"/>
                <w:szCs w:val="18"/>
              </w:rPr>
              <w:t xml:space="preserve"> über die Kündigung informieren muss</w:t>
            </w:r>
          </w:p>
          <w:p w14:paraId="20B3A490" w14:textId="77777777" w:rsidR="00ED3627" w:rsidRPr="00DB1B5E" w:rsidRDefault="00627623" w:rsidP="00DB1B5E">
            <w:pPr>
              <w:numPr>
                <w:ilvl w:val="0"/>
                <w:numId w:val="41"/>
              </w:numPr>
              <w:spacing w:before="40" w:after="60" w:line="264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DB1B5E">
              <w:rPr>
                <w:rFonts w:ascii="Arial Narrow" w:hAnsi="Arial Narrow"/>
                <w:i/>
                <w:sz w:val="18"/>
                <w:szCs w:val="18"/>
              </w:rPr>
              <w:t xml:space="preserve">ab dem Zeitpunkt des Gültigwerdens der Kündigung die Produkte und Produktinformationen nicht mehr mit dem </w:t>
            </w:r>
            <w:r w:rsidR="00AF2C3F" w:rsidRPr="00DB1B5E">
              <w:rPr>
                <w:rFonts w:ascii="Arial Narrow" w:hAnsi="Arial Narrow"/>
                <w:i/>
                <w:sz w:val="18"/>
                <w:szCs w:val="18"/>
              </w:rPr>
              <w:t>Ü</w:t>
            </w:r>
            <w:r w:rsidRPr="00DB1B5E">
              <w:rPr>
                <w:rFonts w:ascii="Arial Narrow" w:hAnsi="Arial Narrow"/>
                <w:i/>
                <w:sz w:val="18"/>
                <w:szCs w:val="18"/>
              </w:rPr>
              <w:t xml:space="preserve">-Zeichen </w:t>
            </w:r>
            <w:r w:rsidR="00ED3627" w:rsidRPr="00DB1B5E">
              <w:rPr>
                <w:rFonts w:ascii="Arial Narrow" w:hAnsi="Arial Narrow"/>
                <w:i/>
                <w:sz w:val="18"/>
                <w:szCs w:val="18"/>
              </w:rPr>
              <w:t>ge</w:t>
            </w:r>
            <w:r w:rsidRPr="00DB1B5E">
              <w:rPr>
                <w:rFonts w:ascii="Arial Narrow" w:hAnsi="Arial Narrow"/>
                <w:i/>
                <w:sz w:val="18"/>
                <w:szCs w:val="18"/>
              </w:rPr>
              <w:t>kennzeichne</w:t>
            </w:r>
            <w:r w:rsidR="00ED3627" w:rsidRPr="00DB1B5E">
              <w:rPr>
                <w:rFonts w:ascii="Arial Narrow" w:hAnsi="Arial Narrow"/>
                <w:i/>
                <w:sz w:val="18"/>
                <w:szCs w:val="18"/>
              </w:rPr>
              <w:t xml:space="preserve">t werden </w:t>
            </w:r>
            <w:r w:rsidRPr="00DB1B5E">
              <w:rPr>
                <w:rFonts w:ascii="Arial Narrow" w:hAnsi="Arial Narrow"/>
                <w:i/>
                <w:sz w:val="18"/>
                <w:szCs w:val="18"/>
              </w:rPr>
              <w:t>dürfen.</w:t>
            </w:r>
            <w:r w:rsidR="00ED3627" w:rsidRPr="00DB1B5E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="00DD1EE8" w:rsidRPr="00DB1B5E">
              <w:rPr>
                <w:rFonts w:ascii="Arial Narrow" w:hAnsi="Arial Narrow"/>
                <w:i/>
                <w:sz w:val="18"/>
                <w:szCs w:val="18"/>
              </w:rPr>
              <w:t>Dies umfasst auch den ggf. noch vorhandenen Lagerbestand.</w:t>
            </w:r>
          </w:p>
        </w:tc>
      </w:tr>
      <w:tr w:rsidR="00ED3627" w:rsidRPr="00DB1B5E" w14:paraId="1E9EABA7" w14:textId="77777777" w:rsidTr="00DB1B5E">
        <w:trPr>
          <w:trHeight w:val="170"/>
        </w:trPr>
        <w:tc>
          <w:tcPr>
            <w:tcW w:w="4754" w:type="dxa"/>
            <w:gridSpan w:val="4"/>
            <w:tcBorders>
              <w:top w:val="single" w:sz="4" w:space="0" w:color="808080"/>
              <w:bottom w:val="single" w:sz="4" w:space="0" w:color="808080"/>
            </w:tcBorders>
          </w:tcPr>
          <w:p w14:paraId="3856AE64" w14:textId="77777777" w:rsidR="00ED3627" w:rsidRPr="00DB1B5E" w:rsidRDefault="00ED3627" w:rsidP="00DB1B5E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4" w:type="dxa"/>
            <w:tcBorders>
              <w:top w:val="single" w:sz="4" w:space="0" w:color="808080"/>
              <w:bottom w:val="single" w:sz="4" w:space="0" w:color="808080"/>
            </w:tcBorders>
          </w:tcPr>
          <w:p w14:paraId="706CF277" w14:textId="77777777" w:rsidR="00ED3627" w:rsidRPr="00DB1B5E" w:rsidRDefault="00ED3627" w:rsidP="00DB1B5E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ED3627" w:rsidRPr="00DB1B5E" w14:paraId="78E66520" w14:textId="77777777" w:rsidTr="00DB1B5E">
        <w:trPr>
          <w:trHeight w:val="284"/>
        </w:trPr>
        <w:tc>
          <w:tcPr>
            <w:tcW w:w="9288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2BF936" w14:textId="77777777" w:rsidR="00ED3627" w:rsidRPr="00DB1B5E" w:rsidRDefault="008B43C1" w:rsidP="00DB1B5E">
            <w:pPr>
              <w:spacing w:beforeLines="40" w:before="96" w:afterLines="40" w:after="96" w:line="264" w:lineRule="auto"/>
              <w:jc w:val="both"/>
              <w:rPr>
                <w:rFonts w:ascii="Arial Narrow" w:hAnsi="Arial Narrow"/>
                <w:szCs w:val="22"/>
                <w:lang w:val="en-GB"/>
              </w:rPr>
            </w:pPr>
            <w:r w:rsidRPr="00DB1B5E">
              <w:rPr>
                <w:rFonts w:ascii="Arial Narrow" w:hAnsi="Arial Narrow"/>
                <w:szCs w:val="18"/>
                <w:lang w:val="en-GB"/>
              </w:rPr>
              <w:t xml:space="preserve">We assure that the products and product information will no longer be labelled with the </w:t>
            </w:r>
            <w:r w:rsidR="00AF2C3F" w:rsidRPr="00DB1B5E">
              <w:rPr>
                <w:rFonts w:ascii="Arial Narrow" w:hAnsi="Arial Narrow"/>
                <w:szCs w:val="18"/>
                <w:lang w:val="en-GB"/>
              </w:rPr>
              <w:t>Ü</w:t>
            </w:r>
            <w:r w:rsidRPr="00DB1B5E">
              <w:rPr>
                <w:rFonts w:ascii="Arial Narrow" w:hAnsi="Arial Narrow"/>
                <w:szCs w:val="18"/>
                <w:lang w:val="en-GB"/>
              </w:rPr>
              <w:t xml:space="preserve"> mark from the date this </w:t>
            </w:r>
            <w:r w:rsidR="00637EFE" w:rsidRPr="00DB1B5E">
              <w:rPr>
                <w:rFonts w:ascii="Arial Narrow" w:hAnsi="Arial Narrow"/>
                <w:szCs w:val="18"/>
                <w:lang w:val="en-GB"/>
              </w:rPr>
              <w:t>termination</w:t>
            </w:r>
            <w:r w:rsidRPr="00DB1B5E">
              <w:rPr>
                <w:rFonts w:ascii="Arial Narrow" w:hAnsi="Arial Narrow"/>
                <w:szCs w:val="18"/>
                <w:lang w:val="en-GB"/>
              </w:rPr>
              <w:t xml:space="preserve"> shall apply.</w:t>
            </w:r>
          </w:p>
          <w:p w14:paraId="5A047AC3" w14:textId="77777777" w:rsidR="00ED3627" w:rsidRPr="00DB1B5E" w:rsidRDefault="00ED3627" w:rsidP="00DB1B5E">
            <w:pPr>
              <w:spacing w:before="40" w:afterLines="40" w:after="96" w:line="264" w:lineRule="auto"/>
              <w:jc w:val="both"/>
              <w:rPr>
                <w:rFonts w:ascii="Arial Narrow" w:hAnsi="Arial Narrow"/>
                <w:i/>
                <w:sz w:val="18"/>
                <w:szCs w:val="18"/>
              </w:rPr>
            </w:pPr>
            <w:r w:rsidRPr="00DB1B5E">
              <w:rPr>
                <w:rFonts w:ascii="Arial Narrow" w:hAnsi="Arial Narrow"/>
                <w:i/>
                <w:sz w:val="18"/>
                <w:szCs w:val="18"/>
              </w:rPr>
              <w:t xml:space="preserve">Wir sichern zu, ab dem Zeitpunkt des Gültigwerdens der Kündigung die Produkte und Produktinformationen nicht mehr mit dem </w:t>
            </w:r>
            <w:r w:rsidR="00AF2C3F" w:rsidRPr="00DB1B5E">
              <w:rPr>
                <w:rFonts w:ascii="Arial Narrow" w:hAnsi="Arial Narrow"/>
                <w:i/>
                <w:sz w:val="18"/>
                <w:szCs w:val="18"/>
              </w:rPr>
              <w:t>Ü</w:t>
            </w:r>
            <w:r w:rsidRPr="00DB1B5E">
              <w:rPr>
                <w:rFonts w:ascii="Arial Narrow" w:hAnsi="Arial Narrow"/>
                <w:i/>
                <w:sz w:val="18"/>
                <w:szCs w:val="18"/>
              </w:rPr>
              <w:t>-Zeichen</w:t>
            </w:r>
            <w:r w:rsidR="00DD1EE8" w:rsidRPr="00DB1B5E">
              <w:rPr>
                <w:rFonts w:ascii="Arial Narrow" w:hAnsi="Arial Narrow"/>
                <w:i/>
                <w:sz w:val="18"/>
                <w:szCs w:val="18"/>
              </w:rPr>
              <w:t xml:space="preserve"> zu kennzeichnen.</w:t>
            </w:r>
          </w:p>
        </w:tc>
      </w:tr>
      <w:tr w:rsidR="00DD1EE8" w:rsidRPr="00DB1B5E" w14:paraId="68890437" w14:textId="77777777" w:rsidTr="00DB1B5E">
        <w:trPr>
          <w:trHeight w:val="170"/>
        </w:trPr>
        <w:tc>
          <w:tcPr>
            <w:tcW w:w="4754" w:type="dxa"/>
            <w:gridSpan w:val="4"/>
            <w:tcBorders>
              <w:top w:val="single" w:sz="4" w:space="0" w:color="808080"/>
            </w:tcBorders>
          </w:tcPr>
          <w:p w14:paraId="39C2781C" w14:textId="77777777" w:rsidR="00DD1EE8" w:rsidRPr="00DB1B5E" w:rsidRDefault="00DD1EE8" w:rsidP="00DB1B5E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4" w:type="dxa"/>
            <w:tcBorders>
              <w:top w:val="single" w:sz="4" w:space="0" w:color="808080"/>
            </w:tcBorders>
          </w:tcPr>
          <w:p w14:paraId="74868AD5" w14:textId="77777777" w:rsidR="00DD1EE8" w:rsidRPr="00DB1B5E" w:rsidRDefault="00DD1EE8" w:rsidP="00DB1B5E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B0AA0" w:rsidRPr="00DB1B5E" w14:paraId="5BE48F5D" w14:textId="77777777" w:rsidTr="00DB1B5E">
        <w:trPr>
          <w:trHeight w:val="680"/>
        </w:trPr>
        <w:tc>
          <w:tcPr>
            <w:tcW w:w="4470" w:type="dxa"/>
            <w:gridSpan w:val="3"/>
            <w:tcBorders>
              <w:bottom w:val="single" w:sz="4" w:space="0" w:color="auto"/>
            </w:tcBorders>
            <w:vAlign w:val="center"/>
          </w:tcPr>
          <w:p w14:paraId="6B738F1D" w14:textId="77777777" w:rsidR="000338A0" w:rsidRPr="00DB1B5E" w:rsidRDefault="00EE099A" w:rsidP="00DB1B5E">
            <w:pPr>
              <w:spacing w:beforeLines="40" w:before="96" w:afterLines="40" w:after="96" w:line="264" w:lineRule="auto"/>
              <w:rPr>
                <w:rFonts w:ascii="Arial Narrow" w:hAnsi="Arial Narrow"/>
                <w:szCs w:val="22"/>
              </w:rPr>
            </w:pPr>
            <w:r w:rsidRPr="00DB1B5E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B1B5E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DB1B5E">
              <w:rPr>
                <w:rFonts w:ascii="Courier New" w:hAnsi="Courier New" w:cs="Courier New"/>
                <w:sz w:val="20"/>
              </w:rPr>
            </w:r>
            <w:r w:rsidRPr="00DB1B5E">
              <w:rPr>
                <w:rFonts w:ascii="Courier New" w:hAnsi="Courier New" w:cs="Courier New"/>
                <w:sz w:val="20"/>
              </w:rPr>
              <w:fldChar w:fldCharType="separate"/>
            </w:r>
            <w:r w:rsidRPr="00DB1B5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DB1B5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DB1B5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DB1B5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DB1B5E">
              <w:rPr>
                <w:rFonts w:ascii="Courier New" w:hAnsi="Courier New" w:cs="Courier New"/>
                <w:noProof/>
                <w:sz w:val="20"/>
              </w:rPr>
              <w:t> </w:t>
            </w:r>
            <w:r w:rsidRPr="00DB1B5E">
              <w:rPr>
                <w:rFonts w:ascii="Courier New" w:hAnsi="Courier New" w:cs="Courier New"/>
                <w:sz w:val="20"/>
              </w:rPr>
              <w:fldChar w:fldCharType="end"/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4B464345" w14:textId="77777777" w:rsidR="000B63F3" w:rsidRPr="00DB1B5E" w:rsidRDefault="000B63F3" w:rsidP="00DB1B5E">
            <w:pPr>
              <w:spacing w:beforeLines="40" w:before="96" w:afterLines="40" w:after="96" w:line="264" w:lineRule="auto"/>
              <w:rPr>
                <w:rFonts w:ascii="Arial Narrow" w:hAnsi="Arial Narrow"/>
                <w:szCs w:val="22"/>
              </w:rPr>
            </w:pPr>
          </w:p>
        </w:tc>
        <w:tc>
          <w:tcPr>
            <w:tcW w:w="4534" w:type="dxa"/>
          </w:tcPr>
          <w:p w14:paraId="618F9218" w14:textId="77777777" w:rsidR="000B63F3" w:rsidRPr="00DB1B5E" w:rsidRDefault="000B63F3" w:rsidP="00DB1B5E">
            <w:pPr>
              <w:spacing w:beforeLines="40" w:before="96" w:afterLines="40" w:after="96" w:line="264" w:lineRule="auto"/>
              <w:rPr>
                <w:rFonts w:ascii="Arial Narrow" w:hAnsi="Arial Narrow"/>
                <w:szCs w:val="22"/>
              </w:rPr>
            </w:pPr>
          </w:p>
        </w:tc>
      </w:tr>
      <w:tr w:rsidR="000B63F3" w:rsidRPr="00DB1B5E" w14:paraId="04EABEB6" w14:textId="77777777" w:rsidTr="00DB1B5E">
        <w:trPr>
          <w:trHeight w:val="284"/>
        </w:trPr>
        <w:tc>
          <w:tcPr>
            <w:tcW w:w="9288" w:type="dxa"/>
            <w:gridSpan w:val="5"/>
          </w:tcPr>
          <w:p w14:paraId="6A5CCB28" w14:textId="77777777" w:rsidR="000B63F3" w:rsidRPr="00DB1B5E" w:rsidRDefault="000B63F3" w:rsidP="00DB1B5E">
            <w:pPr>
              <w:spacing w:before="40" w:line="264" w:lineRule="auto"/>
              <w:rPr>
                <w:rFonts w:ascii="Arial Narrow" w:hAnsi="Arial Narrow"/>
                <w:szCs w:val="22"/>
                <w:lang w:val="en-GB"/>
              </w:rPr>
            </w:pPr>
            <w:r w:rsidRPr="00DB1B5E">
              <w:rPr>
                <w:rFonts w:ascii="Arial Narrow" w:hAnsi="Arial Narrow"/>
                <w:szCs w:val="22"/>
                <w:lang w:val="en-GB"/>
              </w:rPr>
              <w:t>Date and signature of</w:t>
            </w:r>
            <w:r w:rsidR="00523E90" w:rsidRPr="00DB1B5E">
              <w:rPr>
                <w:rFonts w:ascii="Arial Narrow" w:hAnsi="Arial Narrow"/>
                <w:szCs w:val="22"/>
                <w:lang w:val="en-GB"/>
              </w:rPr>
              <w:t xml:space="preserve"> the</w:t>
            </w:r>
            <w:r w:rsidRPr="00DB1B5E">
              <w:rPr>
                <w:rFonts w:ascii="Arial Narrow" w:hAnsi="Arial Narrow"/>
                <w:szCs w:val="22"/>
                <w:lang w:val="en-GB"/>
              </w:rPr>
              <w:t xml:space="preserve"> </w:t>
            </w:r>
            <w:r w:rsidR="00627623" w:rsidRPr="00DB1B5E">
              <w:rPr>
                <w:rFonts w:ascii="Arial Narrow" w:hAnsi="Arial Narrow"/>
                <w:szCs w:val="22"/>
                <w:lang w:val="en-GB"/>
              </w:rPr>
              <w:t>company</w:t>
            </w:r>
            <w:r w:rsidRPr="00DB1B5E">
              <w:rPr>
                <w:rFonts w:ascii="Arial Narrow" w:hAnsi="Arial Narrow"/>
                <w:i/>
                <w:sz w:val="18"/>
                <w:szCs w:val="18"/>
                <w:lang w:val="en-GB"/>
              </w:rPr>
              <w:t xml:space="preserve"> / </w:t>
            </w:r>
            <w:r w:rsidRPr="00DB1B5E">
              <w:rPr>
                <w:rFonts w:ascii="Arial Narrow" w:hAnsi="Arial Narrow"/>
                <w:i/>
                <w:sz w:val="18"/>
                <w:szCs w:val="18"/>
              </w:rPr>
              <w:t xml:space="preserve">Datum und Unterschrift des </w:t>
            </w:r>
            <w:r w:rsidR="00627623" w:rsidRPr="00DB1B5E">
              <w:rPr>
                <w:rFonts w:ascii="Arial Narrow" w:hAnsi="Arial Narrow"/>
                <w:i/>
                <w:sz w:val="18"/>
                <w:szCs w:val="18"/>
              </w:rPr>
              <w:t>Unternehmens</w:t>
            </w:r>
          </w:p>
        </w:tc>
      </w:tr>
      <w:tr w:rsidR="00DD1EE8" w:rsidRPr="00DB1B5E" w14:paraId="2FD1E2E9" w14:textId="77777777" w:rsidTr="00DB1B5E">
        <w:trPr>
          <w:trHeight w:val="170"/>
        </w:trPr>
        <w:tc>
          <w:tcPr>
            <w:tcW w:w="4754" w:type="dxa"/>
            <w:gridSpan w:val="4"/>
          </w:tcPr>
          <w:p w14:paraId="3CA3054A" w14:textId="77777777" w:rsidR="00DD1EE8" w:rsidRPr="00DB1B5E" w:rsidRDefault="00DD1EE8" w:rsidP="00DB1B5E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4" w:type="dxa"/>
          </w:tcPr>
          <w:p w14:paraId="550EB210" w14:textId="77777777" w:rsidR="00DD1EE8" w:rsidRPr="00DB1B5E" w:rsidRDefault="00DD1EE8" w:rsidP="00DB1B5E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D1EE8" w:rsidRPr="00DB1B5E" w14:paraId="17A1FBA8" w14:textId="77777777" w:rsidTr="00DB1B5E">
        <w:trPr>
          <w:trHeight w:val="284"/>
        </w:trPr>
        <w:tc>
          <w:tcPr>
            <w:tcW w:w="1550" w:type="dxa"/>
            <w:shd w:val="clear" w:color="auto" w:fill="E0E0E0"/>
          </w:tcPr>
          <w:p w14:paraId="21FAC8FB" w14:textId="77777777" w:rsidR="00DD1EE8" w:rsidRPr="00DB1B5E" w:rsidRDefault="00DD1EE8" w:rsidP="00DB1B5E">
            <w:pPr>
              <w:spacing w:before="40" w:line="264" w:lineRule="auto"/>
              <w:rPr>
                <w:rFonts w:ascii="Arial Narrow" w:hAnsi="Arial Narrow"/>
                <w:szCs w:val="22"/>
                <w:lang w:val="en-GB"/>
              </w:rPr>
            </w:pPr>
            <w:r w:rsidRPr="00DB1B5E">
              <w:rPr>
                <w:rFonts w:ascii="Arial Narrow" w:hAnsi="Arial Narrow"/>
                <w:szCs w:val="22"/>
                <w:lang w:val="en-GB"/>
              </w:rPr>
              <w:t>Annex:</w:t>
            </w:r>
          </w:p>
          <w:p w14:paraId="2CFD11D6" w14:textId="77777777" w:rsidR="008B43C1" w:rsidRPr="00DB1B5E" w:rsidRDefault="008B43C1" w:rsidP="00DB1B5E">
            <w:pPr>
              <w:spacing w:before="40" w:line="264" w:lineRule="auto"/>
              <w:rPr>
                <w:rFonts w:ascii="Arial Narrow" w:hAnsi="Arial Narrow"/>
                <w:szCs w:val="22"/>
                <w:lang w:val="en-GB"/>
              </w:rPr>
            </w:pPr>
          </w:p>
          <w:p w14:paraId="03A2119E" w14:textId="77777777" w:rsidR="00DD1EE8" w:rsidRPr="00DB1B5E" w:rsidRDefault="00DD1EE8" w:rsidP="00DB1B5E">
            <w:pPr>
              <w:spacing w:before="40" w:line="264" w:lineRule="auto"/>
              <w:rPr>
                <w:rFonts w:ascii="Arial Narrow" w:hAnsi="Arial Narrow"/>
                <w:i/>
                <w:sz w:val="18"/>
                <w:szCs w:val="18"/>
                <w:lang w:val="en-GB"/>
              </w:rPr>
            </w:pPr>
            <w:r w:rsidRPr="00DB1B5E">
              <w:rPr>
                <w:rFonts w:ascii="Arial Narrow" w:hAnsi="Arial Narrow"/>
                <w:i/>
                <w:sz w:val="18"/>
                <w:szCs w:val="18"/>
                <w:lang w:val="en-GB"/>
              </w:rPr>
              <w:t>Anlagen:</w:t>
            </w:r>
          </w:p>
        </w:tc>
        <w:tc>
          <w:tcPr>
            <w:tcW w:w="7738" w:type="dxa"/>
            <w:gridSpan w:val="4"/>
            <w:shd w:val="clear" w:color="auto" w:fill="E0E0E0"/>
          </w:tcPr>
          <w:p w14:paraId="7B8A89D3" w14:textId="77777777" w:rsidR="00DD1EE8" w:rsidRPr="00DB1B5E" w:rsidRDefault="00637EFE" w:rsidP="00DB1B5E">
            <w:pPr>
              <w:spacing w:before="40" w:line="264" w:lineRule="auto"/>
              <w:rPr>
                <w:rFonts w:ascii="Arial Narrow" w:hAnsi="Arial Narrow"/>
                <w:szCs w:val="18"/>
                <w:lang w:val="en-GB"/>
              </w:rPr>
            </w:pPr>
            <w:r w:rsidRPr="00DB1B5E">
              <w:rPr>
                <w:rFonts w:ascii="Arial Narrow" w:hAnsi="Arial Narrow"/>
                <w:szCs w:val="18"/>
                <w:lang w:val="en-GB"/>
              </w:rPr>
              <w:t>Original document of the certificate of compliance (This document will be marked as "invalid" by TFI and then returned along with the confirmation of the termination)</w:t>
            </w:r>
          </w:p>
          <w:p w14:paraId="0CD66309" w14:textId="77777777" w:rsidR="00DD1EE8" w:rsidRPr="00DB1B5E" w:rsidRDefault="00AF2C3F" w:rsidP="00DB1B5E">
            <w:pPr>
              <w:spacing w:before="40" w:line="264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DB1B5E">
              <w:rPr>
                <w:rFonts w:ascii="Arial Narrow" w:hAnsi="Arial Narrow"/>
                <w:i/>
                <w:sz w:val="18"/>
                <w:szCs w:val="18"/>
              </w:rPr>
              <w:t>Original des</w:t>
            </w:r>
            <w:r w:rsidR="00DD1EE8" w:rsidRPr="00DB1B5E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Pr="00DB1B5E">
              <w:rPr>
                <w:rFonts w:ascii="Arial Narrow" w:hAnsi="Arial Narrow"/>
                <w:i/>
                <w:sz w:val="18"/>
                <w:szCs w:val="18"/>
              </w:rPr>
              <w:t>Übereinstimmungszertifikates</w:t>
            </w:r>
            <w:r w:rsidR="00DD1EE8" w:rsidRPr="00DB1B5E">
              <w:rPr>
                <w:rFonts w:ascii="Arial Narrow" w:hAnsi="Arial Narrow"/>
                <w:i/>
                <w:sz w:val="18"/>
                <w:szCs w:val="18"/>
              </w:rPr>
              <w:t xml:space="preserve"> (</w:t>
            </w:r>
            <w:r w:rsidRPr="00DB1B5E">
              <w:rPr>
                <w:rFonts w:ascii="Arial Narrow" w:hAnsi="Arial Narrow"/>
                <w:i/>
                <w:sz w:val="18"/>
                <w:szCs w:val="18"/>
              </w:rPr>
              <w:t>Es</w:t>
            </w:r>
            <w:r w:rsidR="00DD1EE8" w:rsidRPr="00DB1B5E">
              <w:rPr>
                <w:rFonts w:ascii="Arial Narrow" w:hAnsi="Arial Narrow"/>
                <w:i/>
                <w:sz w:val="18"/>
                <w:szCs w:val="18"/>
              </w:rPr>
              <w:t xml:space="preserve"> w</w:t>
            </w:r>
            <w:r w:rsidRPr="00DB1B5E">
              <w:rPr>
                <w:rFonts w:ascii="Arial Narrow" w:hAnsi="Arial Narrow"/>
                <w:i/>
                <w:sz w:val="18"/>
                <w:szCs w:val="18"/>
              </w:rPr>
              <w:t>ird</w:t>
            </w:r>
            <w:r w:rsidR="00DD1EE8" w:rsidRPr="00DB1B5E">
              <w:rPr>
                <w:rFonts w:ascii="Arial Narrow" w:hAnsi="Arial Narrow"/>
                <w:i/>
                <w:sz w:val="18"/>
                <w:szCs w:val="18"/>
              </w:rPr>
              <w:t xml:space="preserve"> vom TFI nach Kennzeichnung mit „Ungültig“ </w:t>
            </w:r>
            <w:r w:rsidRPr="00DB1B5E">
              <w:rPr>
                <w:rFonts w:ascii="Arial Narrow" w:hAnsi="Arial Narrow"/>
                <w:i/>
                <w:sz w:val="18"/>
                <w:szCs w:val="18"/>
              </w:rPr>
              <w:t xml:space="preserve">zusammen </w:t>
            </w:r>
            <w:r w:rsidR="00DD1EE8" w:rsidRPr="00DB1B5E">
              <w:rPr>
                <w:rFonts w:ascii="Arial Narrow" w:hAnsi="Arial Narrow"/>
                <w:i/>
                <w:sz w:val="18"/>
                <w:szCs w:val="18"/>
              </w:rPr>
              <w:t>mit der Kündigungsbestätigung zurückgesendet)</w:t>
            </w:r>
          </w:p>
        </w:tc>
      </w:tr>
    </w:tbl>
    <w:p w14:paraId="3C401607" w14:textId="77777777" w:rsidR="0067555C" w:rsidRPr="00637EFE" w:rsidRDefault="0067555C" w:rsidP="000B63F3">
      <w:pPr>
        <w:spacing w:beforeLines="40" w:before="96" w:afterLines="40" w:after="96" w:line="264" w:lineRule="auto"/>
        <w:rPr>
          <w:sz w:val="2"/>
          <w:szCs w:val="2"/>
        </w:rPr>
      </w:pPr>
    </w:p>
    <w:sectPr w:rsidR="0067555C" w:rsidRPr="00637EFE" w:rsidSect="00F51C9C">
      <w:headerReference w:type="first" r:id="rId7"/>
      <w:footerReference w:type="first" r:id="rId8"/>
      <w:pgSz w:w="11906" w:h="16838" w:code="9"/>
      <w:pgMar w:top="2268" w:right="1418" w:bottom="851" w:left="1418" w:header="709" w:footer="17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DB938" w14:textId="77777777" w:rsidR="009A7D59" w:rsidRDefault="009A7D59">
      <w:r>
        <w:separator/>
      </w:r>
    </w:p>
  </w:endnote>
  <w:endnote w:type="continuationSeparator" w:id="0">
    <w:p w14:paraId="3BBB413C" w14:textId="77777777" w:rsidR="009A7D59" w:rsidRDefault="009A7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D37BA" w14:textId="26C51548" w:rsidR="00EF0C78" w:rsidRPr="00B773E3" w:rsidRDefault="009A7D59" w:rsidP="0067555C">
    <w:pPr>
      <w:rPr>
        <w:rFonts w:ascii="Arial Narrow" w:hAnsi="Arial Narrow"/>
        <w:sz w:val="16"/>
        <w:szCs w:val="16"/>
        <w:lang w:val="fr-FR"/>
      </w:rPr>
    </w:pPr>
    <w:r>
      <w:rPr>
        <w:rFonts w:ascii="Arial Narrow" w:hAnsi="Arial Narrow"/>
        <w:noProof/>
        <w:sz w:val="16"/>
        <w:szCs w:val="16"/>
      </w:rPr>
      <w:pict w14:anchorId="6C45611C">
        <v:shapetype id="_x0000_t202" coordsize="21600,21600" o:spt="202" path="m,l,21600r21600,l21600,xe">
          <v:stroke joinstyle="miter"/>
          <v:path gradientshapeok="t" o:connecttype="rect"/>
        </v:shapetype>
        <v:shape id="_x0000_s1140" type="#_x0000_t202" style="position:absolute;margin-left:446.45pt;margin-top:770.4pt;width:85.35pt;height:41.95pt;z-index:251661312;mso-position-horizontal-relative:page;mso-position-vertical-relative:page" filled="f" stroked="f">
          <v:textbox style="mso-next-textbox:#_x0000_s1140" inset="0,0,0,0">
            <w:txbxContent>
              <w:p w14:paraId="7D4FFFA8" w14:textId="77777777" w:rsidR="0011294F" w:rsidRDefault="0011294F" w:rsidP="0011294F">
                <w:pPr>
                  <w:rPr>
                    <w:rFonts w:ascii="Arial Narrow" w:hAnsi="Arial Narrow"/>
                    <w:sz w:val="18"/>
                  </w:rPr>
                </w:pPr>
                <w:r>
                  <w:rPr>
                    <w:rFonts w:ascii="Arial Narrow" w:hAnsi="Arial Narrow"/>
                    <w:sz w:val="18"/>
                  </w:rPr>
                  <w:t>TFI Aachen GmbH</w:t>
                </w:r>
              </w:p>
              <w:p w14:paraId="010FDA47" w14:textId="77777777" w:rsidR="0011294F" w:rsidRPr="00CE3136" w:rsidRDefault="0011294F" w:rsidP="0011294F">
                <w:pPr>
                  <w:rPr>
                    <w:rFonts w:ascii="Arial Narrow" w:hAnsi="Arial Narrow"/>
                    <w:sz w:val="18"/>
                    <w:szCs w:val="18"/>
                  </w:rPr>
                </w:pPr>
                <w:r>
                  <w:rPr>
                    <w:rFonts w:ascii="Arial Narrow" w:hAnsi="Arial Narrow"/>
                    <w:sz w:val="18"/>
                  </w:rPr>
                  <w:t>Charlottenburger Allee 41</w:t>
                </w:r>
              </w:p>
              <w:p w14:paraId="58358E36" w14:textId="77777777" w:rsidR="0011294F" w:rsidRPr="00CE3136" w:rsidRDefault="0011294F" w:rsidP="0011294F">
                <w:pPr>
                  <w:rPr>
                    <w:rFonts w:ascii="Arial Narrow" w:hAnsi="Arial Narrow"/>
                    <w:sz w:val="18"/>
                    <w:szCs w:val="18"/>
                  </w:rPr>
                </w:pPr>
                <w:r>
                  <w:rPr>
                    <w:rFonts w:ascii="Arial Narrow" w:hAnsi="Arial Narrow"/>
                    <w:sz w:val="18"/>
                  </w:rPr>
                  <w:t>52068 Aachen ∙ Germany</w:t>
                </w:r>
              </w:p>
              <w:p w14:paraId="199DA535" w14:textId="77777777" w:rsidR="0011294F" w:rsidRPr="00CE3136" w:rsidRDefault="0011294F" w:rsidP="0011294F">
                <w:pPr>
                  <w:rPr>
                    <w:rFonts w:ascii="Arial Narrow" w:hAnsi="Arial Narrow"/>
                    <w:sz w:val="18"/>
                    <w:szCs w:val="18"/>
                  </w:rPr>
                </w:pPr>
                <w:r>
                  <w:rPr>
                    <w:rFonts w:ascii="Arial Narrow" w:hAnsi="Arial Narrow"/>
                    <w:sz w:val="18"/>
                  </w:rPr>
                  <w:t>www.tfi-aachen.de</w:t>
                </w:r>
              </w:p>
              <w:p w14:paraId="4FD79D4C" w14:textId="77777777" w:rsidR="0011294F" w:rsidRPr="00CE3136" w:rsidRDefault="0011294F" w:rsidP="0011294F">
                <w:pPr>
                  <w:rPr>
                    <w:rFonts w:ascii="Arial Narrow" w:hAnsi="Arial Narrow"/>
                    <w:sz w:val="18"/>
                    <w:szCs w:val="18"/>
                  </w:rPr>
                </w:pPr>
              </w:p>
            </w:txbxContent>
          </v:textbox>
          <w10:wrap anchorx="page" anchory="page"/>
        </v:shape>
      </w:pict>
    </w:r>
    <w:r>
      <w:rPr>
        <w:rFonts w:ascii="Arial Narrow" w:hAnsi="Arial Narrow"/>
        <w:sz w:val="16"/>
        <w:szCs w:val="16"/>
        <w:lang w:val="fr-FR"/>
      </w:rPr>
      <w:pict w14:anchorId="2C2E462C">
        <v:shape id="_x0000_s1130" type="#_x0000_t202" style="position:absolute;margin-left:73.7pt;margin-top:781.05pt;width:45pt;height:11.35pt;z-index:251656192;mso-position-horizontal-relative:page;mso-position-vertical-relative:page" filled="f" stroked="f">
          <v:textbox style="mso-next-textbox:#_x0000_s1130" inset="0,0,0,0">
            <w:txbxContent>
              <w:p w14:paraId="5B8363FA" w14:textId="77777777" w:rsidR="00EF0C78" w:rsidRPr="00013B8E" w:rsidRDefault="00EF0C78" w:rsidP="00E24F7F">
                <w:pPr>
                  <w:pStyle w:val="TFIFutext"/>
                  <w:jc w:val="center"/>
                  <w:rPr>
                    <w:rFonts w:ascii="Arial Narrow" w:hAnsi="Arial Narrow"/>
                    <w:sz w:val="10"/>
                    <w:szCs w:val="10"/>
                    <w:lang w:val="fr-FR"/>
                  </w:rPr>
                </w:pPr>
                <w:r w:rsidRPr="00013B8E">
                  <w:rPr>
                    <w:rFonts w:ascii="Arial Narrow" w:hAnsi="Arial Narrow"/>
                    <w:sz w:val="10"/>
                    <w:szCs w:val="10"/>
                    <w:lang w:val="fr-FR"/>
                  </w:rPr>
                  <w:t>Notified Body</w:t>
                </w:r>
              </w:p>
              <w:p w14:paraId="5A9F60AF" w14:textId="77777777" w:rsidR="00EF0C78" w:rsidRPr="00013B8E" w:rsidRDefault="00EF0C78" w:rsidP="00E24F7F">
                <w:pPr>
                  <w:pStyle w:val="TFIFutext"/>
                  <w:jc w:val="center"/>
                  <w:rPr>
                    <w:rFonts w:ascii="Arial Narrow" w:hAnsi="Arial Narrow"/>
                    <w:sz w:val="10"/>
                    <w:szCs w:val="10"/>
                    <w:lang w:val="fr-FR"/>
                  </w:rPr>
                </w:pPr>
                <w:r w:rsidRPr="00013B8E">
                  <w:rPr>
                    <w:rFonts w:ascii="Arial Narrow" w:hAnsi="Arial Narrow"/>
                    <w:sz w:val="10"/>
                    <w:szCs w:val="10"/>
                    <w:lang w:val="fr-FR"/>
                  </w:rPr>
                  <w:t xml:space="preserve"> No. 1658</w:t>
                </w:r>
              </w:p>
              <w:p w14:paraId="2F4D04DF" w14:textId="77777777" w:rsidR="00EF0C78" w:rsidRPr="00013B8E" w:rsidRDefault="00EF0C78" w:rsidP="00E24F7F">
                <w:pPr>
                  <w:jc w:val="center"/>
                  <w:rPr>
                    <w:rFonts w:ascii="Arial Narrow" w:hAnsi="Arial Narrow"/>
                    <w:sz w:val="18"/>
                    <w:szCs w:val="18"/>
                    <w:lang w:val="fr-FR"/>
                  </w:rPr>
                </w:pPr>
              </w:p>
              <w:p w14:paraId="38C0BD0C" w14:textId="77777777" w:rsidR="00EF0C78" w:rsidRPr="00013B8E" w:rsidRDefault="00EF0C78" w:rsidP="00E24F7F">
                <w:pPr>
                  <w:jc w:val="center"/>
                  <w:rPr>
                    <w:rFonts w:ascii="Arial Narrow" w:hAnsi="Arial Narrow"/>
                    <w:sz w:val="18"/>
                    <w:szCs w:val="18"/>
                    <w:lang w:val="fr-FR"/>
                  </w:rPr>
                </w:pPr>
              </w:p>
            </w:txbxContent>
          </v:textbox>
          <w10:wrap anchorx="page" anchory="page"/>
        </v:shape>
      </w:pict>
    </w:r>
    <w:r>
      <w:rPr>
        <w:rFonts w:ascii="Arial Narrow" w:hAnsi="Arial Narrow"/>
        <w:sz w:val="16"/>
        <w:szCs w:val="16"/>
        <w:lang w:val="fr-FR"/>
      </w:rPr>
      <w:pict w14:anchorId="0646D8C9">
        <v:shape id="_x0000_s1131" type="#_x0000_t202" style="position:absolute;margin-left:143.15pt;margin-top:775.95pt;width:1in;height:27pt;z-index:251657216;mso-position-horizontal-relative:page;mso-position-vertical-relative:page" filled="f" stroked="f">
          <v:textbox style="mso-next-textbox:#_x0000_s1131" inset="0,0,0,0">
            <w:txbxContent>
              <w:p w14:paraId="79ABCBE9" w14:textId="77777777" w:rsidR="00EF0C78" w:rsidRPr="00013B8E" w:rsidRDefault="00EF0C78" w:rsidP="00E24F7F">
                <w:pPr>
                  <w:jc w:val="center"/>
                  <w:rPr>
                    <w:rFonts w:ascii="Arial Narrow" w:hAnsi="Arial Narrow"/>
                    <w:sz w:val="18"/>
                    <w:szCs w:val="18"/>
                    <w:lang w:val="fr-FR"/>
                  </w:rPr>
                </w:pPr>
                <w:r w:rsidRPr="00013B8E">
                  <w:rPr>
                    <w:rFonts w:ascii="Arial Narrow" w:hAnsi="Arial Narrow"/>
                    <w:sz w:val="10"/>
                    <w:szCs w:val="10"/>
                    <w:lang w:val="fr-FR"/>
                  </w:rPr>
                  <w:t>Vom Deutschen Institut</w:t>
                </w:r>
                <w:r w:rsidRPr="00013B8E">
                  <w:rPr>
                    <w:rFonts w:ascii="Arial Narrow" w:hAnsi="Arial Narrow"/>
                    <w:sz w:val="10"/>
                    <w:szCs w:val="10"/>
                    <w:lang w:val="fr-FR"/>
                  </w:rPr>
                  <w:br/>
                  <w:t>für Bautechnik (DIBt)</w:t>
                </w:r>
                <w:r w:rsidRPr="00013B8E">
                  <w:rPr>
                    <w:rFonts w:ascii="Arial Narrow" w:hAnsi="Arial Narrow"/>
                    <w:sz w:val="10"/>
                    <w:szCs w:val="10"/>
                    <w:lang w:val="fr-FR"/>
                  </w:rPr>
                  <w:br/>
                  <w:t>anerkannte Prüf-, Überwachungs- und</w:t>
                </w:r>
                <w:r w:rsidRPr="00013B8E">
                  <w:rPr>
                    <w:rFonts w:ascii="Arial Narrow" w:hAnsi="Arial Narrow"/>
                    <w:sz w:val="10"/>
                    <w:szCs w:val="10"/>
                    <w:lang w:val="fr-FR"/>
                  </w:rPr>
                  <w:br/>
                  <w:t>Zertifizierungsstelle</w:t>
                </w:r>
              </w:p>
              <w:p w14:paraId="4EBAB336" w14:textId="77777777" w:rsidR="00EF0C78" w:rsidRPr="00013B8E" w:rsidRDefault="00EF0C78" w:rsidP="00E24F7F">
                <w:pPr>
                  <w:jc w:val="center"/>
                  <w:rPr>
                    <w:rFonts w:ascii="Arial Narrow" w:hAnsi="Arial Narrow"/>
                    <w:sz w:val="18"/>
                    <w:szCs w:val="18"/>
                    <w:lang w:val="fr-FR"/>
                  </w:rPr>
                </w:pPr>
              </w:p>
            </w:txbxContent>
          </v:textbox>
          <w10:wrap anchorx="page" anchory="page"/>
        </v:shape>
      </w:pict>
    </w:r>
    <w:r>
      <w:rPr>
        <w:rFonts w:ascii="Arial Narrow" w:hAnsi="Arial Narrow"/>
        <w:sz w:val="16"/>
        <w:szCs w:val="16"/>
        <w:lang w:val="fr-FR"/>
      </w:rPr>
      <w:pict w14:anchorId="66F73F7B">
        <v:shape id="_x0000_s1129" type="#_x0000_t202" style="position:absolute;margin-left:164.45pt;margin-top:769.7pt;width:31.2pt;height:35.45pt;z-index:251655168;mso-position-horizontal-relative:page;mso-position-vertical-relative:page" filled="f" stroked="f">
          <v:textbox style="mso-next-textbox:#_x0000_s1129" inset="0,0,0,0">
            <w:txbxContent>
              <w:p w14:paraId="4411D196" w14:textId="77777777" w:rsidR="00EF0C78" w:rsidRPr="00E96AB2" w:rsidRDefault="009A7D59" w:rsidP="00E24F7F">
                <w:pPr>
                  <w:jc w:val="center"/>
                  <w:rPr>
                    <w:rFonts w:ascii="Arial Narrow" w:hAnsi="Arial Narrow"/>
                    <w:sz w:val="18"/>
                    <w:szCs w:val="18"/>
                  </w:rPr>
                </w:pPr>
                <w:r>
                  <w:rPr>
                    <w:rFonts w:ascii="Arial Narrow" w:hAnsi="Arial Narrow"/>
                    <w:sz w:val="18"/>
                    <w:szCs w:val="18"/>
                  </w:rPr>
                  <w:pict w14:anchorId="79ED221A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8" type="#_x0000_t75" style="width:26.95pt;height:35.2pt">
                      <v:imagedata r:id="rId1" o:title=""/>
                    </v:shape>
                  </w:pict>
                </w:r>
              </w:p>
            </w:txbxContent>
          </v:textbox>
          <w10:wrap anchorx="page" anchory="page"/>
        </v:shape>
      </w:pict>
    </w:r>
    <w:r>
      <w:rPr>
        <w:rFonts w:ascii="Arial Narrow" w:hAnsi="Arial Narrow"/>
        <w:sz w:val="16"/>
        <w:szCs w:val="16"/>
        <w:lang w:val="fr-FR"/>
      </w:rPr>
      <w:pict w14:anchorId="364B2ED2">
        <v:shape id="_x0000_s1128" type="#_x0000_t202" style="position:absolute;margin-left:68.05pt;margin-top:769.7pt;width:56.7pt;height:35.45pt;z-index:251654144;mso-position-horizontal-relative:page;mso-position-vertical-relative:page" filled="f" stroked="f">
          <v:textbox style="mso-next-textbox:#_x0000_s1128" inset="0,0,0,0">
            <w:txbxContent>
              <w:p w14:paraId="3D3E30B9" w14:textId="77777777" w:rsidR="00EF0C78" w:rsidRPr="00477ADD" w:rsidRDefault="009A7D59" w:rsidP="00E24F7F">
                <w:pPr>
                  <w:jc w:val="center"/>
                  <w:rPr>
                    <w:rFonts w:ascii="Arial Narrow" w:hAnsi="Arial Narrow"/>
                    <w:sz w:val="18"/>
                    <w:szCs w:val="18"/>
                  </w:rPr>
                </w:pPr>
                <w:r>
                  <w:rPr>
                    <w:rFonts w:ascii="Arial Narrow" w:hAnsi="Arial Narrow"/>
                    <w:sz w:val="18"/>
                    <w:szCs w:val="18"/>
                  </w:rPr>
                  <w:pict w14:anchorId="19424545">
                    <v:shape id="_x0000_i1030" type="#_x0000_t75" style="width:50.25pt;height:35.2pt">
                      <v:imagedata r:id="rId2" o:title=""/>
                    </v:shape>
                  </w:pict>
                </w:r>
              </w:p>
              <w:p w14:paraId="15E00E23" w14:textId="77777777" w:rsidR="00EF0C78" w:rsidRPr="00477ADD" w:rsidRDefault="00EF0C78" w:rsidP="00E24F7F">
                <w:pPr>
                  <w:jc w:val="center"/>
                  <w:rPr>
                    <w:rFonts w:ascii="Arial Narrow" w:hAnsi="Arial Narrow"/>
                    <w:sz w:val="18"/>
                    <w:szCs w:val="18"/>
                  </w:rPr>
                </w:pPr>
              </w:p>
            </w:txbxContent>
          </v:textbox>
          <w10:wrap anchorx="page" anchory="page"/>
        </v:shape>
      </w:pict>
    </w:r>
    <w:r w:rsidR="00FF2574">
      <w:rPr>
        <w:rFonts w:ascii="Arial Narrow" w:hAnsi="Arial Narrow"/>
        <w:sz w:val="16"/>
        <w:szCs w:val="16"/>
        <w:lang w:val="fr-FR"/>
      </w:rPr>
      <w:t>Form_11</w:t>
    </w:r>
    <w:r w:rsidR="00AF2C3F">
      <w:rPr>
        <w:rFonts w:ascii="Arial Narrow" w:hAnsi="Arial Narrow"/>
        <w:sz w:val="16"/>
        <w:szCs w:val="16"/>
        <w:lang w:val="fr-FR"/>
      </w:rPr>
      <w:t>6</w:t>
    </w:r>
    <w:r w:rsidR="0067555C" w:rsidRPr="00B773E3">
      <w:rPr>
        <w:rFonts w:ascii="Arial Narrow" w:hAnsi="Arial Narrow"/>
        <w:sz w:val="16"/>
        <w:szCs w:val="16"/>
        <w:lang w:val="fr-FR"/>
      </w:rPr>
      <w:t xml:space="preserve"> (Rev. </w:t>
    </w:r>
    <w:r w:rsidR="00194DD6">
      <w:rPr>
        <w:rFonts w:ascii="Arial Narrow" w:hAnsi="Arial Narrow"/>
        <w:sz w:val="16"/>
        <w:szCs w:val="16"/>
        <w:lang w:val="fr-FR"/>
      </w:rPr>
      <w:t>3</w:t>
    </w:r>
    <w:r w:rsidR="0067555C" w:rsidRPr="00B773E3">
      <w:rPr>
        <w:rFonts w:ascii="Arial Narrow" w:hAnsi="Arial Narrow"/>
        <w:sz w:val="16"/>
        <w:szCs w:val="16"/>
        <w:lang w:val="fr-FR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AB124" w14:textId="77777777" w:rsidR="009A7D59" w:rsidRDefault="009A7D59">
      <w:r>
        <w:separator/>
      </w:r>
    </w:p>
  </w:footnote>
  <w:footnote w:type="continuationSeparator" w:id="0">
    <w:p w14:paraId="5D63BEE0" w14:textId="77777777" w:rsidR="009A7D59" w:rsidRDefault="009A7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02715" w14:textId="77777777" w:rsidR="00EF0C78" w:rsidRDefault="009A7D59">
    <w:pPr>
      <w:pStyle w:val="Kopfzeile"/>
    </w:pPr>
    <w:r>
      <w:rPr>
        <w:noProof/>
      </w:rPr>
      <w:pict w14:anchorId="71913F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139" type="#_x0000_t75" style="position:absolute;margin-left:356.75pt;margin-top:.6pt;width:95.75pt;height:43.15pt;z-index:251660288">
          <v:imagedata r:id="rId1" o:title="TFI gr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E0CDE"/>
    <w:multiLevelType w:val="multilevel"/>
    <w:tmpl w:val="27544476"/>
    <w:lvl w:ilvl="0">
      <w:start w:val="1"/>
      <w:numFmt w:val="decimal"/>
      <w:pStyle w:val="TFIberschrift1G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FIberschrift2G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FIberschrift3G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FIberschrift4G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85A5D71"/>
    <w:multiLevelType w:val="hybridMultilevel"/>
    <w:tmpl w:val="37B2EF00"/>
    <w:lvl w:ilvl="0" w:tplc="51B4D0A8">
      <w:start w:val="4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51304"/>
    <w:multiLevelType w:val="multilevel"/>
    <w:tmpl w:val="30E66E9C"/>
    <w:lvl w:ilvl="0">
      <w:start w:val="1"/>
      <w:numFmt w:val="decimal"/>
      <w:pStyle w:val="TFIBerberschrift1GL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TFIBerberschrift2GL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TFIBerberschrift3GL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TFIBerberschrift4GL"/>
      <w:lvlText w:val="%1.%2.%3.%4"/>
      <w:lvlJc w:val="left"/>
      <w:pPr>
        <w:tabs>
          <w:tab w:val="num" w:pos="1080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847407203">
    <w:abstractNumId w:val="2"/>
  </w:num>
  <w:num w:numId="2" w16cid:durableId="1611929876">
    <w:abstractNumId w:val="2"/>
  </w:num>
  <w:num w:numId="3" w16cid:durableId="894702460">
    <w:abstractNumId w:val="2"/>
  </w:num>
  <w:num w:numId="4" w16cid:durableId="964308088">
    <w:abstractNumId w:val="2"/>
  </w:num>
  <w:num w:numId="5" w16cid:durableId="265576131">
    <w:abstractNumId w:val="0"/>
  </w:num>
  <w:num w:numId="6" w16cid:durableId="1997957059">
    <w:abstractNumId w:val="0"/>
  </w:num>
  <w:num w:numId="7" w16cid:durableId="1679843959">
    <w:abstractNumId w:val="0"/>
  </w:num>
  <w:num w:numId="8" w16cid:durableId="1852062153">
    <w:abstractNumId w:val="0"/>
  </w:num>
  <w:num w:numId="9" w16cid:durableId="713116955">
    <w:abstractNumId w:val="2"/>
  </w:num>
  <w:num w:numId="10" w16cid:durableId="1964077060">
    <w:abstractNumId w:val="2"/>
  </w:num>
  <w:num w:numId="11" w16cid:durableId="911231090">
    <w:abstractNumId w:val="2"/>
  </w:num>
  <w:num w:numId="12" w16cid:durableId="1425105491">
    <w:abstractNumId w:val="2"/>
  </w:num>
  <w:num w:numId="13" w16cid:durableId="600182921">
    <w:abstractNumId w:val="0"/>
  </w:num>
  <w:num w:numId="14" w16cid:durableId="393240156">
    <w:abstractNumId w:val="0"/>
  </w:num>
  <w:num w:numId="15" w16cid:durableId="350838947">
    <w:abstractNumId w:val="0"/>
  </w:num>
  <w:num w:numId="16" w16cid:durableId="1967739922">
    <w:abstractNumId w:val="0"/>
  </w:num>
  <w:num w:numId="17" w16cid:durableId="2087726178">
    <w:abstractNumId w:val="2"/>
  </w:num>
  <w:num w:numId="18" w16cid:durableId="1032725661">
    <w:abstractNumId w:val="2"/>
  </w:num>
  <w:num w:numId="19" w16cid:durableId="646980662">
    <w:abstractNumId w:val="2"/>
  </w:num>
  <w:num w:numId="20" w16cid:durableId="1418554740">
    <w:abstractNumId w:val="2"/>
  </w:num>
  <w:num w:numId="21" w16cid:durableId="1299145386">
    <w:abstractNumId w:val="0"/>
  </w:num>
  <w:num w:numId="22" w16cid:durableId="702941755">
    <w:abstractNumId w:val="0"/>
  </w:num>
  <w:num w:numId="23" w16cid:durableId="1095515563">
    <w:abstractNumId w:val="0"/>
  </w:num>
  <w:num w:numId="24" w16cid:durableId="508177215">
    <w:abstractNumId w:val="0"/>
  </w:num>
  <w:num w:numId="25" w16cid:durableId="891497639">
    <w:abstractNumId w:val="2"/>
  </w:num>
  <w:num w:numId="26" w16cid:durableId="1137838377">
    <w:abstractNumId w:val="2"/>
  </w:num>
  <w:num w:numId="27" w16cid:durableId="11035599">
    <w:abstractNumId w:val="2"/>
  </w:num>
  <w:num w:numId="28" w16cid:durableId="1048722291">
    <w:abstractNumId w:val="2"/>
  </w:num>
  <w:num w:numId="29" w16cid:durableId="544487491">
    <w:abstractNumId w:val="0"/>
  </w:num>
  <w:num w:numId="30" w16cid:durableId="2120757827">
    <w:abstractNumId w:val="0"/>
  </w:num>
  <w:num w:numId="31" w16cid:durableId="1021588182">
    <w:abstractNumId w:val="0"/>
  </w:num>
  <w:num w:numId="32" w16cid:durableId="721949339">
    <w:abstractNumId w:val="0"/>
  </w:num>
  <w:num w:numId="33" w16cid:durableId="1793934629">
    <w:abstractNumId w:val="2"/>
  </w:num>
  <w:num w:numId="34" w16cid:durableId="1048840203">
    <w:abstractNumId w:val="2"/>
  </w:num>
  <w:num w:numId="35" w16cid:durableId="56244152">
    <w:abstractNumId w:val="2"/>
  </w:num>
  <w:num w:numId="36" w16cid:durableId="950629689">
    <w:abstractNumId w:val="2"/>
  </w:num>
  <w:num w:numId="37" w16cid:durableId="1961570746">
    <w:abstractNumId w:val="0"/>
  </w:num>
  <w:num w:numId="38" w16cid:durableId="1063799097">
    <w:abstractNumId w:val="0"/>
  </w:num>
  <w:num w:numId="39" w16cid:durableId="1829320132">
    <w:abstractNumId w:val="0"/>
  </w:num>
  <w:num w:numId="40" w16cid:durableId="2127044021">
    <w:abstractNumId w:val="0"/>
  </w:num>
  <w:num w:numId="41" w16cid:durableId="14503181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zoyFIUa3aLtL2QUd2wfRaYAj1o6Kv4Bhx95CQl3pon8fDWOYm5ueoXn4qz7BulkaXm5ULroraaxdh7k2S/MZcw==" w:salt="IWnnh4lctr0NvA0hFQ59Kw==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0C78"/>
    <w:rsid w:val="000058C5"/>
    <w:rsid w:val="000156EA"/>
    <w:rsid w:val="00027459"/>
    <w:rsid w:val="000278E1"/>
    <w:rsid w:val="000338A0"/>
    <w:rsid w:val="00035757"/>
    <w:rsid w:val="000442B7"/>
    <w:rsid w:val="00077DF0"/>
    <w:rsid w:val="0009621E"/>
    <w:rsid w:val="00097C80"/>
    <w:rsid w:val="000A0DBD"/>
    <w:rsid w:val="000A5B06"/>
    <w:rsid w:val="000A5D35"/>
    <w:rsid w:val="000B63F3"/>
    <w:rsid w:val="000B6C5B"/>
    <w:rsid w:val="000E6748"/>
    <w:rsid w:val="000F04C4"/>
    <w:rsid w:val="00106128"/>
    <w:rsid w:val="0011294F"/>
    <w:rsid w:val="00123BF3"/>
    <w:rsid w:val="00127839"/>
    <w:rsid w:val="00141899"/>
    <w:rsid w:val="001456E6"/>
    <w:rsid w:val="001633BC"/>
    <w:rsid w:val="001666ED"/>
    <w:rsid w:val="00177083"/>
    <w:rsid w:val="00177710"/>
    <w:rsid w:val="00194B2D"/>
    <w:rsid w:val="00194DD6"/>
    <w:rsid w:val="0019561D"/>
    <w:rsid w:val="001973DE"/>
    <w:rsid w:val="001A7747"/>
    <w:rsid w:val="001C19E2"/>
    <w:rsid w:val="001D71A0"/>
    <w:rsid w:val="001D74A0"/>
    <w:rsid w:val="001E24B3"/>
    <w:rsid w:val="00212BC7"/>
    <w:rsid w:val="00214CF3"/>
    <w:rsid w:val="002179ED"/>
    <w:rsid w:val="00257E56"/>
    <w:rsid w:val="0026619E"/>
    <w:rsid w:val="0026767A"/>
    <w:rsid w:val="0028088D"/>
    <w:rsid w:val="002827AE"/>
    <w:rsid w:val="00293FFC"/>
    <w:rsid w:val="002A156F"/>
    <w:rsid w:val="002C2758"/>
    <w:rsid w:val="002C75EB"/>
    <w:rsid w:val="002D3767"/>
    <w:rsid w:val="002E19AA"/>
    <w:rsid w:val="002E6F50"/>
    <w:rsid w:val="002F58DF"/>
    <w:rsid w:val="002F68A0"/>
    <w:rsid w:val="00312C35"/>
    <w:rsid w:val="003146EF"/>
    <w:rsid w:val="0032520C"/>
    <w:rsid w:val="003257D0"/>
    <w:rsid w:val="00326CAF"/>
    <w:rsid w:val="00330EEA"/>
    <w:rsid w:val="00370E29"/>
    <w:rsid w:val="003753E6"/>
    <w:rsid w:val="00380B5E"/>
    <w:rsid w:val="00383BE9"/>
    <w:rsid w:val="0039074A"/>
    <w:rsid w:val="003924AD"/>
    <w:rsid w:val="003A5817"/>
    <w:rsid w:val="003A661B"/>
    <w:rsid w:val="003A6D88"/>
    <w:rsid w:val="003A70FF"/>
    <w:rsid w:val="003B2BCE"/>
    <w:rsid w:val="003B3225"/>
    <w:rsid w:val="003C5577"/>
    <w:rsid w:val="003D159A"/>
    <w:rsid w:val="003F5FD3"/>
    <w:rsid w:val="004065FF"/>
    <w:rsid w:val="00420849"/>
    <w:rsid w:val="00427AEC"/>
    <w:rsid w:val="004340AF"/>
    <w:rsid w:val="0044009A"/>
    <w:rsid w:val="004448ED"/>
    <w:rsid w:val="00451B81"/>
    <w:rsid w:val="00452ED8"/>
    <w:rsid w:val="00473292"/>
    <w:rsid w:val="004B47FB"/>
    <w:rsid w:val="004F4E44"/>
    <w:rsid w:val="005110B4"/>
    <w:rsid w:val="0052331A"/>
    <w:rsid w:val="00523E90"/>
    <w:rsid w:val="005314F8"/>
    <w:rsid w:val="00540A04"/>
    <w:rsid w:val="00543464"/>
    <w:rsid w:val="00552368"/>
    <w:rsid w:val="005532A5"/>
    <w:rsid w:val="005544CC"/>
    <w:rsid w:val="005559CD"/>
    <w:rsid w:val="00557CC0"/>
    <w:rsid w:val="00561772"/>
    <w:rsid w:val="00567609"/>
    <w:rsid w:val="00575A43"/>
    <w:rsid w:val="00580241"/>
    <w:rsid w:val="005A05B1"/>
    <w:rsid w:val="005A0BB7"/>
    <w:rsid w:val="005A7BB3"/>
    <w:rsid w:val="005C198A"/>
    <w:rsid w:val="005C1D3C"/>
    <w:rsid w:val="005C79C4"/>
    <w:rsid w:val="005E088B"/>
    <w:rsid w:val="005E26A6"/>
    <w:rsid w:val="00600D1C"/>
    <w:rsid w:val="00601642"/>
    <w:rsid w:val="00606358"/>
    <w:rsid w:val="006133A9"/>
    <w:rsid w:val="00613960"/>
    <w:rsid w:val="00616D36"/>
    <w:rsid w:val="00627623"/>
    <w:rsid w:val="0063545E"/>
    <w:rsid w:val="00637CA4"/>
    <w:rsid w:val="00637EFE"/>
    <w:rsid w:val="006433B3"/>
    <w:rsid w:val="00645C87"/>
    <w:rsid w:val="0067555C"/>
    <w:rsid w:val="00683DA2"/>
    <w:rsid w:val="00683E5D"/>
    <w:rsid w:val="00686498"/>
    <w:rsid w:val="006A15DB"/>
    <w:rsid w:val="006A683F"/>
    <w:rsid w:val="006B661A"/>
    <w:rsid w:val="006E3A5B"/>
    <w:rsid w:val="006E5438"/>
    <w:rsid w:val="006E5EDF"/>
    <w:rsid w:val="006F1030"/>
    <w:rsid w:val="006F1B85"/>
    <w:rsid w:val="006F50BD"/>
    <w:rsid w:val="006F6294"/>
    <w:rsid w:val="0070311B"/>
    <w:rsid w:val="0071126D"/>
    <w:rsid w:val="00715D13"/>
    <w:rsid w:val="00721561"/>
    <w:rsid w:val="00731B59"/>
    <w:rsid w:val="0073376D"/>
    <w:rsid w:val="00735120"/>
    <w:rsid w:val="00736251"/>
    <w:rsid w:val="0075790A"/>
    <w:rsid w:val="00766BC0"/>
    <w:rsid w:val="007826F0"/>
    <w:rsid w:val="00791FFE"/>
    <w:rsid w:val="00794DCA"/>
    <w:rsid w:val="00795985"/>
    <w:rsid w:val="007A05E8"/>
    <w:rsid w:val="007A2463"/>
    <w:rsid w:val="007B0CE8"/>
    <w:rsid w:val="007D44BE"/>
    <w:rsid w:val="007D6120"/>
    <w:rsid w:val="007F77D1"/>
    <w:rsid w:val="008019B6"/>
    <w:rsid w:val="0081729C"/>
    <w:rsid w:val="0081777E"/>
    <w:rsid w:val="0081787F"/>
    <w:rsid w:val="00841EC8"/>
    <w:rsid w:val="0084210B"/>
    <w:rsid w:val="00850A98"/>
    <w:rsid w:val="0085141D"/>
    <w:rsid w:val="00863AED"/>
    <w:rsid w:val="00885018"/>
    <w:rsid w:val="008938C7"/>
    <w:rsid w:val="008970C9"/>
    <w:rsid w:val="00897A1A"/>
    <w:rsid w:val="008A65EB"/>
    <w:rsid w:val="008B42F1"/>
    <w:rsid w:val="008B43C1"/>
    <w:rsid w:val="008D0EC1"/>
    <w:rsid w:val="008D1A7F"/>
    <w:rsid w:val="008E5B14"/>
    <w:rsid w:val="00902967"/>
    <w:rsid w:val="00903A1C"/>
    <w:rsid w:val="009409E6"/>
    <w:rsid w:val="00944D3C"/>
    <w:rsid w:val="00955531"/>
    <w:rsid w:val="0097658E"/>
    <w:rsid w:val="00981207"/>
    <w:rsid w:val="00997A99"/>
    <w:rsid w:val="009A0A1B"/>
    <w:rsid w:val="009A50A7"/>
    <w:rsid w:val="009A7D59"/>
    <w:rsid w:val="009B37D9"/>
    <w:rsid w:val="009C0805"/>
    <w:rsid w:val="009C1193"/>
    <w:rsid w:val="009D421F"/>
    <w:rsid w:val="009D6E97"/>
    <w:rsid w:val="00A00B80"/>
    <w:rsid w:val="00A16B33"/>
    <w:rsid w:val="00A22239"/>
    <w:rsid w:val="00A23F43"/>
    <w:rsid w:val="00A356FA"/>
    <w:rsid w:val="00A40AF2"/>
    <w:rsid w:val="00A56E36"/>
    <w:rsid w:val="00A60059"/>
    <w:rsid w:val="00A7378E"/>
    <w:rsid w:val="00A83A64"/>
    <w:rsid w:val="00A85548"/>
    <w:rsid w:val="00A94A3D"/>
    <w:rsid w:val="00AA567C"/>
    <w:rsid w:val="00AB0AA0"/>
    <w:rsid w:val="00AC6A76"/>
    <w:rsid w:val="00AD0AC9"/>
    <w:rsid w:val="00AE2FF6"/>
    <w:rsid w:val="00AF2C3F"/>
    <w:rsid w:val="00AF4E3C"/>
    <w:rsid w:val="00B013FB"/>
    <w:rsid w:val="00B1495C"/>
    <w:rsid w:val="00B15B56"/>
    <w:rsid w:val="00B22B58"/>
    <w:rsid w:val="00B3056B"/>
    <w:rsid w:val="00B305E7"/>
    <w:rsid w:val="00B31DCB"/>
    <w:rsid w:val="00B32492"/>
    <w:rsid w:val="00B325C3"/>
    <w:rsid w:val="00B35681"/>
    <w:rsid w:val="00B44870"/>
    <w:rsid w:val="00B5299C"/>
    <w:rsid w:val="00B60B9E"/>
    <w:rsid w:val="00B646AB"/>
    <w:rsid w:val="00B77081"/>
    <w:rsid w:val="00B773E3"/>
    <w:rsid w:val="00B85B77"/>
    <w:rsid w:val="00B9519B"/>
    <w:rsid w:val="00BD3726"/>
    <w:rsid w:val="00BD4FBC"/>
    <w:rsid w:val="00BE260B"/>
    <w:rsid w:val="00BF3CDB"/>
    <w:rsid w:val="00C0038F"/>
    <w:rsid w:val="00C0066E"/>
    <w:rsid w:val="00C02340"/>
    <w:rsid w:val="00C041E9"/>
    <w:rsid w:val="00C0584A"/>
    <w:rsid w:val="00C07201"/>
    <w:rsid w:val="00C23F60"/>
    <w:rsid w:val="00C25B36"/>
    <w:rsid w:val="00C3212B"/>
    <w:rsid w:val="00C41193"/>
    <w:rsid w:val="00C55713"/>
    <w:rsid w:val="00C76FC4"/>
    <w:rsid w:val="00C8213E"/>
    <w:rsid w:val="00C879FE"/>
    <w:rsid w:val="00C90B3A"/>
    <w:rsid w:val="00C934CC"/>
    <w:rsid w:val="00CA12FC"/>
    <w:rsid w:val="00CA54EB"/>
    <w:rsid w:val="00CE7398"/>
    <w:rsid w:val="00CF6935"/>
    <w:rsid w:val="00D02005"/>
    <w:rsid w:val="00D276C3"/>
    <w:rsid w:val="00D32066"/>
    <w:rsid w:val="00D42F5F"/>
    <w:rsid w:val="00D51E1C"/>
    <w:rsid w:val="00D54E83"/>
    <w:rsid w:val="00D71249"/>
    <w:rsid w:val="00D91243"/>
    <w:rsid w:val="00D92C2D"/>
    <w:rsid w:val="00D92DDC"/>
    <w:rsid w:val="00D94E1D"/>
    <w:rsid w:val="00DA2419"/>
    <w:rsid w:val="00DA4EE1"/>
    <w:rsid w:val="00DA7C9B"/>
    <w:rsid w:val="00DB1B5E"/>
    <w:rsid w:val="00DB4C15"/>
    <w:rsid w:val="00DB52A6"/>
    <w:rsid w:val="00DD1EE8"/>
    <w:rsid w:val="00DD3546"/>
    <w:rsid w:val="00DD7855"/>
    <w:rsid w:val="00E002D3"/>
    <w:rsid w:val="00E0271C"/>
    <w:rsid w:val="00E119EC"/>
    <w:rsid w:val="00E24F7F"/>
    <w:rsid w:val="00E25F24"/>
    <w:rsid w:val="00E3538C"/>
    <w:rsid w:val="00E45A34"/>
    <w:rsid w:val="00E45B9F"/>
    <w:rsid w:val="00E50D3B"/>
    <w:rsid w:val="00E57982"/>
    <w:rsid w:val="00E603F9"/>
    <w:rsid w:val="00E60811"/>
    <w:rsid w:val="00E71D53"/>
    <w:rsid w:val="00E721FB"/>
    <w:rsid w:val="00E9129D"/>
    <w:rsid w:val="00EA0891"/>
    <w:rsid w:val="00EA3B48"/>
    <w:rsid w:val="00EA5A41"/>
    <w:rsid w:val="00EC22A2"/>
    <w:rsid w:val="00EC4794"/>
    <w:rsid w:val="00EC67CE"/>
    <w:rsid w:val="00ED02E9"/>
    <w:rsid w:val="00ED0D0E"/>
    <w:rsid w:val="00ED3627"/>
    <w:rsid w:val="00ED3CFA"/>
    <w:rsid w:val="00EE099A"/>
    <w:rsid w:val="00EF0C78"/>
    <w:rsid w:val="00EF4C00"/>
    <w:rsid w:val="00EF7985"/>
    <w:rsid w:val="00F04FA4"/>
    <w:rsid w:val="00F118DF"/>
    <w:rsid w:val="00F13519"/>
    <w:rsid w:val="00F23F81"/>
    <w:rsid w:val="00F255FE"/>
    <w:rsid w:val="00F25705"/>
    <w:rsid w:val="00F26735"/>
    <w:rsid w:val="00F31DA5"/>
    <w:rsid w:val="00F35229"/>
    <w:rsid w:val="00F42EFB"/>
    <w:rsid w:val="00F44868"/>
    <w:rsid w:val="00F50511"/>
    <w:rsid w:val="00F51C9C"/>
    <w:rsid w:val="00F60F3F"/>
    <w:rsid w:val="00F6212B"/>
    <w:rsid w:val="00F73932"/>
    <w:rsid w:val="00F8091F"/>
    <w:rsid w:val="00FA74FF"/>
    <w:rsid w:val="00FB6D4D"/>
    <w:rsid w:val="00FE4800"/>
    <w:rsid w:val="00FE7B1B"/>
    <w:rsid w:val="00FF2574"/>
    <w:rsid w:val="00FF6BF9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56D9C1"/>
  <w15:chartTrackingRefBased/>
  <w15:docId w15:val="{8BB5A9B9-AA6C-431C-B1D3-DEFC88E69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42EFB"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b/>
      <w:i/>
      <w:sz w:val="24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FIAdresskopf">
    <w:name w:val="TFI Adresskopf"/>
    <w:basedOn w:val="TFIStandard"/>
    <w:link w:val="TFIAdresskopfZchn"/>
    <w:rsid w:val="00E25F24"/>
    <w:pPr>
      <w:spacing w:before="0" w:after="0" w:line="240" w:lineRule="auto"/>
    </w:pPr>
    <w:rPr>
      <w:sz w:val="14"/>
    </w:rPr>
  </w:style>
  <w:style w:type="paragraph" w:customStyle="1" w:styleId="TFIAdresskopffett">
    <w:name w:val="TFI Adresskopf fett"/>
    <w:basedOn w:val="TFIAdresskopf"/>
    <w:rsid w:val="00E25F24"/>
    <w:pPr>
      <w:jc w:val="left"/>
    </w:pPr>
    <w:rPr>
      <w:b/>
      <w:szCs w:val="20"/>
    </w:rPr>
  </w:style>
  <w:style w:type="paragraph" w:customStyle="1" w:styleId="TFIBerberschrift1GL">
    <w:name w:val="TFI BerÜberschrift 1 GL"/>
    <w:basedOn w:val="berschrift1"/>
    <w:next w:val="TFIStandard"/>
    <w:rsid w:val="00E25F24"/>
    <w:pPr>
      <w:numPr>
        <w:numId w:val="36"/>
      </w:numPr>
      <w:tabs>
        <w:tab w:val="clear" w:pos="851"/>
        <w:tab w:val="num" w:pos="360"/>
      </w:tabs>
      <w:ind w:left="0" w:firstLine="0"/>
    </w:pPr>
    <w:rPr>
      <w:sz w:val="22"/>
    </w:rPr>
  </w:style>
  <w:style w:type="paragraph" w:customStyle="1" w:styleId="TFIBerberschrift2GL">
    <w:name w:val="TFI BerÜberschrift 2 GL"/>
    <w:basedOn w:val="berschrift2"/>
    <w:next w:val="TFIStandard"/>
    <w:rsid w:val="00E25F24"/>
    <w:pPr>
      <w:numPr>
        <w:ilvl w:val="1"/>
        <w:numId w:val="36"/>
      </w:numPr>
      <w:tabs>
        <w:tab w:val="clear" w:pos="851"/>
        <w:tab w:val="num" w:pos="360"/>
      </w:tabs>
      <w:ind w:left="0" w:firstLine="0"/>
    </w:pPr>
    <w:rPr>
      <w:i w:val="0"/>
      <w:sz w:val="22"/>
    </w:rPr>
  </w:style>
  <w:style w:type="paragraph" w:customStyle="1" w:styleId="TFIBerberschrift3GL">
    <w:name w:val="TFI BerÜberschrift 3 GL"/>
    <w:basedOn w:val="berschrift3"/>
    <w:next w:val="TFIStandard"/>
    <w:rsid w:val="00E25F24"/>
    <w:pPr>
      <w:numPr>
        <w:ilvl w:val="2"/>
        <w:numId w:val="36"/>
      </w:numPr>
      <w:tabs>
        <w:tab w:val="clear" w:pos="851"/>
        <w:tab w:val="num" w:pos="360"/>
      </w:tabs>
      <w:ind w:left="0" w:firstLine="0"/>
    </w:pPr>
    <w:rPr>
      <w:b/>
      <w:sz w:val="22"/>
    </w:rPr>
  </w:style>
  <w:style w:type="paragraph" w:customStyle="1" w:styleId="TFIBerberschrift4GL">
    <w:name w:val="TFI BerÜberschrift 4 GL"/>
    <w:basedOn w:val="berschrift4"/>
    <w:next w:val="TFIStandard"/>
    <w:rsid w:val="00E25F24"/>
    <w:pPr>
      <w:numPr>
        <w:ilvl w:val="3"/>
        <w:numId w:val="36"/>
      </w:numPr>
      <w:tabs>
        <w:tab w:val="clear" w:pos="1080"/>
        <w:tab w:val="num" w:pos="360"/>
      </w:tabs>
      <w:ind w:left="0" w:firstLine="0"/>
    </w:pPr>
    <w:rPr>
      <w:b w:val="0"/>
      <w:sz w:val="22"/>
    </w:rPr>
  </w:style>
  <w:style w:type="paragraph" w:customStyle="1" w:styleId="TFIDARText">
    <w:name w:val="TFI DARText"/>
    <w:basedOn w:val="TFIStandard"/>
    <w:rsid w:val="00E25F24"/>
    <w:pPr>
      <w:framePr w:h="1247" w:hRule="exact" w:hSpace="142" w:vSpace="142" w:wrap="notBeside" w:vAnchor="page" w:hAnchor="page" w:x="1367" w:y="15027"/>
      <w:spacing w:before="0" w:after="0" w:line="240" w:lineRule="auto"/>
      <w:jc w:val="center"/>
    </w:pPr>
    <w:rPr>
      <w:sz w:val="10"/>
    </w:rPr>
  </w:style>
  <w:style w:type="paragraph" w:customStyle="1" w:styleId="TFIFutext">
    <w:name w:val="TFI Fußtext"/>
    <w:basedOn w:val="TFIStandard"/>
    <w:rsid w:val="00E25F24"/>
    <w:pPr>
      <w:framePr w:h="1247" w:hRule="exact" w:hSpace="142" w:vSpace="142" w:wrap="notBeside" w:vAnchor="page" w:hAnchor="page" w:x="1367" w:y="15027"/>
      <w:spacing w:before="0" w:after="0" w:line="240" w:lineRule="auto"/>
    </w:pPr>
    <w:rPr>
      <w:sz w:val="16"/>
    </w:rPr>
  </w:style>
  <w:style w:type="paragraph" w:customStyle="1" w:styleId="TFIKopftext">
    <w:name w:val="TFI Kopftext"/>
    <w:basedOn w:val="TFIStandard"/>
    <w:rsid w:val="00E25F24"/>
    <w:pPr>
      <w:framePr w:w="3833" w:h="1656" w:hSpace="142" w:wrap="around" w:vAnchor="page" w:hAnchor="page" w:x="7259" w:y="2836"/>
      <w:spacing w:before="0" w:line="240" w:lineRule="auto"/>
      <w:jc w:val="left"/>
    </w:pPr>
    <w:rPr>
      <w:color w:val="000000"/>
      <w:sz w:val="14"/>
      <w:lang w:val="de-DE"/>
    </w:rPr>
  </w:style>
  <w:style w:type="paragraph" w:customStyle="1" w:styleId="TFIKopftextfett">
    <w:name w:val="TFI Kopftext fett"/>
    <w:basedOn w:val="TFIKopftext"/>
    <w:rsid w:val="00E25F24"/>
    <w:pPr>
      <w:framePr w:wrap="around"/>
      <w:spacing w:after="0"/>
    </w:pPr>
    <w:rPr>
      <w:b/>
      <w:noProof/>
      <w:szCs w:val="20"/>
    </w:rPr>
  </w:style>
  <w:style w:type="paragraph" w:customStyle="1" w:styleId="TFIKopfberschrift">
    <w:name w:val="TFI KopfÜberschrift"/>
    <w:basedOn w:val="TFIStandard"/>
    <w:rsid w:val="00E25F24"/>
    <w:pPr>
      <w:framePr w:w="3833" w:h="1656" w:hSpace="142" w:wrap="around" w:vAnchor="page" w:hAnchor="page" w:x="7259" w:y="2836"/>
      <w:spacing w:before="0" w:after="140" w:line="240" w:lineRule="auto"/>
    </w:pPr>
    <w:rPr>
      <w:b/>
      <w:sz w:val="18"/>
    </w:rPr>
  </w:style>
  <w:style w:type="paragraph" w:customStyle="1" w:styleId="TFIAdresstext">
    <w:name w:val="TFI Adresstext"/>
    <w:basedOn w:val="TFIStandard"/>
    <w:rsid w:val="00E25F24"/>
    <w:pPr>
      <w:spacing w:before="0" w:after="0" w:line="240" w:lineRule="auto"/>
      <w:jc w:val="left"/>
    </w:pPr>
    <w:rPr>
      <w:lang w:val="de-DE"/>
    </w:rPr>
  </w:style>
  <w:style w:type="character" w:customStyle="1" w:styleId="TFIAdresskopfZchn">
    <w:name w:val="TFI Adresskopf Zchn"/>
    <w:link w:val="TFIAdresskopf"/>
    <w:rsid w:val="00601642"/>
    <w:rPr>
      <w:rFonts w:ascii="Arial" w:hAnsi="Arial"/>
      <w:sz w:val="14"/>
      <w:szCs w:val="22"/>
      <w:lang w:val="en-GB" w:eastAsia="de-DE" w:bidi="ar-SA"/>
    </w:rPr>
  </w:style>
  <w:style w:type="paragraph" w:customStyle="1" w:styleId="TFIberschrift1">
    <w:name w:val="TFI Überschrift 1"/>
    <w:basedOn w:val="berschrift1"/>
    <w:next w:val="TFIStandard"/>
    <w:rsid w:val="00E25F24"/>
    <w:rPr>
      <w:sz w:val="40"/>
    </w:rPr>
  </w:style>
  <w:style w:type="paragraph" w:customStyle="1" w:styleId="TFIberschrift1GL">
    <w:name w:val="TFI Überschrift 1 GL"/>
    <w:basedOn w:val="berschrift1"/>
    <w:next w:val="TFIStandard"/>
    <w:rsid w:val="00E25F24"/>
    <w:pPr>
      <w:numPr>
        <w:numId w:val="40"/>
      </w:numPr>
      <w:tabs>
        <w:tab w:val="clear" w:pos="432"/>
        <w:tab w:val="num" w:pos="360"/>
      </w:tabs>
      <w:ind w:left="0" w:firstLine="0"/>
    </w:pPr>
    <w:rPr>
      <w:sz w:val="40"/>
    </w:rPr>
  </w:style>
  <w:style w:type="paragraph" w:customStyle="1" w:styleId="TFIberschrift2">
    <w:name w:val="TFI Überschrift 2"/>
    <w:basedOn w:val="berschrift2"/>
    <w:next w:val="TFIStandard"/>
    <w:rsid w:val="00E25F24"/>
    <w:rPr>
      <w:i w:val="0"/>
      <w:sz w:val="28"/>
    </w:rPr>
  </w:style>
  <w:style w:type="paragraph" w:customStyle="1" w:styleId="TFIberschrift2GL">
    <w:name w:val="TFI Überschrift 2 GL"/>
    <w:basedOn w:val="berschrift2"/>
    <w:next w:val="TFIStandard"/>
    <w:rsid w:val="00E25F24"/>
    <w:pPr>
      <w:numPr>
        <w:ilvl w:val="1"/>
        <w:numId w:val="40"/>
      </w:numPr>
      <w:tabs>
        <w:tab w:val="clear" w:pos="576"/>
        <w:tab w:val="num" w:pos="360"/>
      </w:tabs>
      <w:ind w:left="0" w:firstLine="0"/>
    </w:pPr>
    <w:rPr>
      <w:i w:val="0"/>
      <w:sz w:val="28"/>
    </w:rPr>
  </w:style>
  <w:style w:type="paragraph" w:customStyle="1" w:styleId="TFIberschrift3">
    <w:name w:val="TFI Überschrift 3"/>
    <w:basedOn w:val="berschrift3"/>
    <w:next w:val="TFIStandard"/>
    <w:rsid w:val="00E25F24"/>
    <w:rPr>
      <w:b/>
      <w:sz w:val="22"/>
    </w:rPr>
  </w:style>
  <w:style w:type="paragraph" w:customStyle="1" w:styleId="TFIberschrift3GL">
    <w:name w:val="TFI Überschrift 3 GL"/>
    <w:basedOn w:val="berschrift3"/>
    <w:next w:val="TFIStandard"/>
    <w:rsid w:val="00E25F24"/>
    <w:pPr>
      <w:numPr>
        <w:ilvl w:val="2"/>
        <w:numId w:val="40"/>
      </w:numPr>
      <w:tabs>
        <w:tab w:val="clear" w:pos="720"/>
        <w:tab w:val="num" w:pos="360"/>
      </w:tabs>
      <w:ind w:left="0" w:firstLine="0"/>
    </w:pPr>
    <w:rPr>
      <w:b/>
      <w:sz w:val="22"/>
    </w:rPr>
  </w:style>
  <w:style w:type="paragraph" w:customStyle="1" w:styleId="TFIberschrift4">
    <w:name w:val="TFI Überschrift 4"/>
    <w:basedOn w:val="berschrift4"/>
    <w:next w:val="TFIStandard"/>
    <w:rsid w:val="00E25F24"/>
    <w:rPr>
      <w:b w:val="0"/>
      <w:i/>
      <w:sz w:val="22"/>
    </w:rPr>
  </w:style>
  <w:style w:type="paragraph" w:customStyle="1" w:styleId="TFIberschrift4GL">
    <w:name w:val="TFI Überschrift 4 GL"/>
    <w:basedOn w:val="berschrift4"/>
    <w:next w:val="TFIStandard"/>
    <w:rsid w:val="00E25F24"/>
    <w:pPr>
      <w:numPr>
        <w:ilvl w:val="3"/>
        <w:numId w:val="40"/>
      </w:numPr>
      <w:tabs>
        <w:tab w:val="clear" w:pos="864"/>
        <w:tab w:val="num" w:pos="360"/>
      </w:tabs>
      <w:ind w:left="0" w:firstLine="0"/>
    </w:pPr>
    <w:rPr>
      <w:b w:val="0"/>
      <w:sz w:val="22"/>
    </w:rPr>
  </w:style>
  <w:style w:type="paragraph" w:styleId="Kopfzeile">
    <w:name w:val="header"/>
    <w:basedOn w:val="Standard"/>
    <w:rsid w:val="00EA3B4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A3B48"/>
    <w:pPr>
      <w:tabs>
        <w:tab w:val="center" w:pos="4536"/>
        <w:tab w:val="right" w:pos="9072"/>
      </w:tabs>
    </w:pPr>
  </w:style>
  <w:style w:type="paragraph" w:customStyle="1" w:styleId="TFIStandard">
    <w:name w:val="TFI Standard"/>
    <w:rsid w:val="00E25F24"/>
    <w:pPr>
      <w:spacing w:before="60" w:after="60" w:line="288" w:lineRule="auto"/>
      <w:jc w:val="both"/>
    </w:pPr>
    <w:rPr>
      <w:rFonts w:ascii="Arial" w:hAnsi="Arial"/>
      <w:sz w:val="22"/>
      <w:szCs w:val="22"/>
      <w:lang w:val="en-GB"/>
    </w:rPr>
  </w:style>
  <w:style w:type="paragraph" w:customStyle="1" w:styleId="TFIFaxadresstext">
    <w:name w:val="TFI Faxadresstext"/>
    <w:basedOn w:val="TFIFaxstandard"/>
    <w:rsid w:val="00AC6A76"/>
    <w:pPr>
      <w:spacing w:after="0" w:line="240" w:lineRule="auto"/>
      <w:jc w:val="left"/>
    </w:pPr>
    <w:rPr>
      <w:szCs w:val="20"/>
    </w:rPr>
  </w:style>
  <w:style w:type="paragraph" w:customStyle="1" w:styleId="TFIFaxadresstextklein">
    <w:name w:val="TFI Faxadresstext klein"/>
    <w:basedOn w:val="TFIFaxadresstext"/>
    <w:rsid w:val="00E25F24"/>
    <w:rPr>
      <w:sz w:val="16"/>
    </w:rPr>
  </w:style>
  <w:style w:type="paragraph" w:customStyle="1" w:styleId="TFIFaxstandard">
    <w:name w:val="TFI Faxstandard"/>
    <w:basedOn w:val="TFIStandard"/>
    <w:rsid w:val="00E25F24"/>
    <w:pPr>
      <w:shd w:val="solid" w:color="FFFFFF" w:fill="FFFFFF"/>
    </w:pPr>
    <w:rPr>
      <w:sz w:val="24"/>
    </w:rPr>
  </w:style>
  <w:style w:type="paragraph" w:customStyle="1" w:styleId="TFIKlausel">
    <w:name w:val="TFI Klausel"/>
    <w:basedOn w:val="TFIStandard"/>
    <w:rsid w:val="002C75EB"/>
    <w:rPr>
      <w:noProof/>
      <w:sz w:val="16"/>
      <w:lang w:val="de-DE"/>
    </w:rPr>
  </w:style>
  <w:style w:type="paragraph" w:customStyle="1" w:styleId="Default">
    <w:name w:val="Default"/>
    <w:rsid w:val="00F42EF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rsid w:val="006133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rsid w:val="00557CC0"/>
    <w:pPr>
      <w:spacing w:after="120"/>
    </w:pPr>
  </w:style>
  <w:style w:type="character" w:styleId="Kommentarzeichen">
    <w:name w:val="annotation reference"/>
    <w:semiHidden/>
    <w:rsid w:val="00ED0D0E"/>
    <w:rPr>
      <w:sz w:val="16"/>
      <w:szCs w:val="16"/>
    </w:rPr>
  </w:style>
  <w:style w:type="paragraph" w:styleId="Kommentartext">
    <w:name w:val="annotation text"/>
    <w:basedOn w:val="Standard"/>
    <w:semiHidden/>
    <w:rsid w:val="00ED0D0E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9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CE–KONFORMITÄTSZERTIFIKAT</vt:lpstr>
    </vt:vector>
  </TitlesOfParts>
  <Company>TFI e.V.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CE–KONFORMITÄTSZERTIFIKAT</dc:title>
  <dc:subject/>
  <dc:creator>Jens-Christian Winkler</dc:creator>
  <cp:keywords/>
  <dc:description/>
  <cp:lastModifiedBy>Winkler, Jens-Christian</cp:lastModifiedBy>
  <cp:revision>2</cp:revision>
  <cp:lastPrinted>2012-06-04T15:47:00Z</cp:lastPrinted>
  <dcterms:created xsi:type="dcterms:W3CDTF">2026-08-18T15:55:00Z</dcterms:created>
  <dcterms:modified xsi:type="dcterms:W3CDTF">2026-08-18T15:55:00Z</dcterms:modified>
</cp:coreProperties>
</file>