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5AF2" w14:textId="77777777" w:rsidR="00F51F78" w:rsidRPr="00D15A8D" w:rsidRDefault="000D2AB9" w:rsidP="00D15A8D">
      <w:pPr>
        <w:pStyle w:val="TFIberschrift2"/>
        <w:spacing w:before="0"/>
        <w:jc w:val="center"/>
        <w:rPr>
          <w:rFonts w:cs="Arial"/>
        </w:rPr>
      </w:pPr>
      <w:r>
        <w:t>P</w:t>
      </w:r>
      <w:r w:rsidR="003E0F3F">
        <w:t xml:space="preserve">roduction </w:t>
      </w:r>
      <w:r w:rsidR="000F6D84">
        <w:t>r</w:t>
      </w:r>
      <w:r w:rsidR="00D15A8D" w:rsidRPr="00D15A8D">
        <w:t>eport</w:t>
      </w:r>
      <w:r w:rsidR="00FC349B" w:rsidRPr="00D15A8D">
        <w:t xml:space="preserve"> </w:t>
      </w:r>
      <w:r w:rsidR="00D15A8D">
        <w:t xml:space="preserve">for </w:t>
      </w:r>
      <w:r>
        <w:t>multil</w:t>
      </w:r>
      <w:r w:rsidR="002D625F">
        <w:t>a</w:t>
      </w:r>
      <w:r>
        <w:t>yer constructions</w:t>
      </w:r>
      <w:r w:rsidR="00A31322">
        <w:t xml:space="preserve"> </w:t>
      </w:r>
      <w:r w:rsidR="00A31322" w:rsidRPr="00A31322">
        <w:rPr>
          <w:rFonts w:ascii="Arial Narrow" w:hAnsi="Arial Narrow"/>
          <w:b w:val="0"/>
          <w:szCs w:val="28"/>
        </w:rPr>
        <w:t xml:space="preserve">(Order No. </w:t>
      </w:r>
      <w:r w:rsidR="00A31322" w:rsidRPr="00A31322">
        <w:rPr>
          <w:rFonts w:ascii="Arial Narrow" w:hAnsi="Arial Narrow" w:cs="Arial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1322" w:rsidRPr="00A31322">
        <w:rPr>
          <w:rFonts w:ascii="Arial Narrow" w:hAnsi="Arial Narrow" w:cs="Arial"/>
          <w:szCs w:val="28"/>
        </w:rPr>
        <w:instrText xml:space="preserve"> FORMTEXT </w:instrText>
      </w:r>
      <w:r w:rsidR="00A31322" w:rsidRPr="00A31322">
        <w:rPr>
          <w:rFonts w:ascii="Arial Narrow" w:hAnsi="Arial Narrow" w:cs="Arial"/>
          <w:szCs w:val="28"/>
        </w:rPr>
      </w:r>
      <w:r w:rsidR="00A31322" w:rsidRPr="00A31322">
        <w:rPr>
          <w:rFonts w:ascii="Arial Narrow" w:hAnsi="Arial Narrow" w:cs="Arial"/>
          <w:szCs w:val="28"/>
        </w:rPr>
        <w:fldChar w:fldCharType="separate"/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hAnsi="Arial Narrow" w:cs="Arial"/>
          <w:szCs w:val="28"/>
        </w:rPr>
        <w:fldChar w:fldCharType="end"/>
      </w:r>
      <w:r w:rsidR="00A31322">
        <w:rPr>
          <w:rFonts w:ascii="Arial Narrow" w:hAnsi="Arial Narrow" w:cs="Arial"/>
          <w:szCs w:val="28"/>
        </w:rPr>
        <w:tab/>
      </w:r>
      <w:r w:rsidR="00A31322" w:rsidRPr="00A31322">
        <w:rPr>
          <w:rFonts w:ascii="Arial Narrow" w:hAnsi="Arial Narrow"/>
          <w:b w:val="0"/>
          <w:szCs w:val="28"/>
        </w:rPr>
        <w:t>)</w:t>
      </w:r>
    </w:p>
    <w:p w14:paraId="3440EE66" w14:textId="77777777" w:rsidR="00D56DDD" w:rsidRPr="00A31322" w:rsidRDefault="00D56DDD" w:rsidP="00F51F78">
      <w:pPr>
        <w:rPr>
          <w:rFonts w:cs="Arial"/>
          <w:sz w:val="10"/>
          <w:szCs w:val="10"/>
        </w:rPr>
      </w:pPr>
    </w:p>
    <w:tbl>
      <w:tblPr>
        <w:tblStyle w:val="Tabellenraster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773"/>
        <w:gridCol w:w="3787"/>
        <w:gridCol w:w="4500"/>
      </w:tblGrid>
      <w:tr w:rsidR="00290F21" w:rsidRPr="00A31322" w14:paraId="4E602144" w14:textId="77777777" w:rsidTr="0003688D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69BE4" w14:textId="77777777" w:rsidR="00290F21" w:rsidRPr="00A31322" w:rsidRDefault="0014062F" w:rsidP="00BE350C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T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est</w:t>
            </w:r>
            <w:r w:rsidR="005905FB" w:rsidRPr="00A31322">
              <w:rPr>
                <w:rFonts w:ascii="Arial Narrow" w:hAnsi="Arial Narrow" w:cs="Arial"/>
                <w:b/>
                <w:sz w:val="20"/>
              </w:rPr>
              <w:t>ing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l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aboratory</w:t>
            </w:r>
            <w:r w:rsidR="00290F21" w:rsidRPr="00A31322">
              <w:rPr>
                <w:rFonts w:ascii="Arial Narrow" w:hAnsi="Arial Narrow" w:cs="Arial"/>
                <w:b/>
                <w:sz w:val="20"/>
              </w:rPr>
              <w:t xml:space="preserve">: </w:t>
            </w:r>
          </w:p>
        </w:tc>
        <w:tc>
          <w:tcPr>
            <w:tcW w:w="3773" w:type="dxa"/>
            <w:tcBorders>
              <w:top w:val="single" w:sz="4" w:space="0" w:color="auto"/>
              <w:right w:val="nil"/>
            </w:tcBorders>
            <w:vAlign w:val="center"/>
          </w:tcPr>
          <w:p w14:paraId="2A9755B1" w14:textId="77777777" w:rsidR="00290F21" w:rsidRPr="00A31322" w:rsidRDefault="009F6849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TFI Aachen</w:t>
            </w:r>
            <w:r w:rsidR="005E7309" w:rsidRPr="00A31322">
              <w:rPr>
                <w:rFonts w:ascii="Arial Narrow" w:hAnsi="Arial Narrow" w:cs="Arial"/>
                <w:sz w:val="20"/>
              </w:rPr>
              <w:t xml:space="preserve"> GmbH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ABF354E" w14:textId="77777777" w:rsidR="00290F21" w:rsidRPr="00A31322" w:rsidRDefault="0014062F" w:rsidP="002C6F4E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amp</w:t>
            </w:r>
            <w:r w:rsidR="008E532E" w:rsidRPr="00A31322">
              <w:rPr>
                <w:rFonts w:ascii="Arial Narrow" w:hAnsi="Arial Narrow" w:cs="Arial"/>
                <w:b/>
                <w:sz w:val="20"/>
              </w:rPr>
              <w:t>l</w:t>
            </w:r>
            <w:r w:rsidR="005B4554" w:rsidRPr="00A31322">
              <w:rPr>
                <w:rFonts w:ascii="Arial Narrow" w:hAnsi="Arial Narrow" w:cs="Arial"/>
                <w:b/>
                <w:sz w:val="20"/>
              </w:rPr>
              <w:t>er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:</w:t>
            </w:r>
            <w:r w:rsidR="00290F21" w:rsidRPr="00A31322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14:paraId="646CA82E" w14:textId="77777777" w:rsidR="00290F21" w:rsidRPr="00A31322" w:rsidRDefault="00290F21" w:rsidP="00D455A8">
            <w:pPr>
              <w:rPr>
                <w:rFonts w:ascii="Arial Narrow" w:hAnsi="Arial Narrow" w:cs="Arial"/>
                <w:sz w:val="16"/>
                <w:szCs w:val="16"/>
              </w:rPr>
            </w:pPr>
            <w:r w:rsidRPr="00A31322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0F6D84" w:rsidRPr="00A31322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A31322">
              <w:rPr>
                <w:rFonts w:ascii="Arial Narrow" w:hAnsi="Arial Narrow" w:cs="Arial"/>
                <w:sz w:val="16"/>
                <w:szCs w:val="16"/>
              </w:rPr>
              <w:t xml:space="preserve">rganisation </w:t>
            </w:r>
            <w:r w:rsidR="002C6F4E" w:rsidRPr="00A31322">
              <w:rPr>
                <w:rFonts w:ascii="Arial Narrow" w:hAnsi="Arial Narrow" w:cs="Arial"/>
                <w:sz w:val="16"/>
                <w:szCs w:val="16"/>
              </w:rPr>
              <w:t>and name of</w:t>
            </w:r>
            <w:r w:rsidR="005B4554" w:rsidRPr="00A313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321E0" w:rsidRPr="00A31322">
              <w:rPr>
                <w:rFonts w:ascii="Arial Narrow" w:hAnsi="Arial Narrow" w:cs="Arial"/>
                <w:sz w:val="16"/>
                <w:szCs w:val="16"/>
              </w:rPr>
              <w:t>person</w:t>
            </w:r>
            <w:r w:rsidR="002C6F4E" w:rsidRPr="00A31322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A313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7CEB6A" w14:textId="77777777" w:rsidR="00290F21" w:rsidRPr="00A31322" w:rsidRDefault="003E0F3F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290F21" w:rsidRPr="00A31322" w14:paraId="077A27E2" w14:textId="77777777" w:rsidTr="0003688D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E90CC9" w14:textId="77777777" w:rsidR="00290F21" w:rsidRPr="00A31322" w:rsidRDefault="00290F21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7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F9C681D" w14:textId="77777777" w:rsidR="00290F21" w:rsidRPr="00A31322" w:rsidRDefault="00290F21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530C5C" w14:textId="77777777" w:rsidR="00290F21" w:rsidRPr="00A31322" w:rsidRDefault="00290F21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0" w:type="dxa"/>
            <w:tcBorders>
              <w:left w:val="nil"/>
              <w:right w:val="single" w:sz="4" w:space="0" w:color="auto"/>
            </w:tcBorders>
            <w:vAlign w:val="center"/>
          </w:tcPr>
          <w:p w14:paraId="430DE795" w14:textId="77777777" w:rsidR="00290F21" w:rsidRPr="00A31322" w:rsidRDefault="00290F21" w:rsidP="001A524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90F21" w:rsidRPr="00A31322" w14:paraId="61025733" w14:textId="77777777" w:rsidTr="0003688D">
        <w:trPr>
          <w:trHeight w:val="567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8BA07" w14:textId="77777777" w:rsidR="00290F21" w:rsidRPr="00A31322" w:rsidRDefault="0014062F" w:rsidP="00671D91">
            <w:pPr>
              <w:rPr>
                <w:rFonts w:ascii="Arial Narrow" w:hAnsi="Arial Narrow" w:cs="Arial"/>
                <w:sz w:val="16"/>
                <w:szCs w:val="16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N</w:t>
            </w:r>
            <w:r w:rsidR="00290F21" w:rsidRPr="00A31322">
              <w:rPr>
                <w:rFonts w:ascii="Arial Narrow" w:hAnsi="Arial Narrow" w:cs="Arial"/>
                <w:b/>
                <w:sz w:val="20"/>
              </w:rPr>
              <w:t xml:space="preserve">ame 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 xml:space="preserve">of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m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anufacturer</w:t>
            </w:r>
            <w:r w:rsidR="00290F21" w:rsidRPr="00A31322">
              <w:rPr>
                <w:rFonts w:ascii="Arial Narrow" w:hAnsi="Arial Narrow" w:cs="Arial"/>
                <w:b/>
                <w:sz w:val="20"/>
              </w:rPr>
              <w:t xml:space="preserve"> /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c</w:t>
            </w:r>
            <w:r w:rsidR="005905FB" w:rsidRPr="00A31322">
              <w:rPr>
                <w:rFonts w:ascii="Arial Narrow" w:hAnsi="Arial Narrow" w:cs="Arial"/>
                <w:b/>
                <w:sz w:val="20"/>
              </w:rPr>
              <w:t>ontractor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 xml:space="preserve"> at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 xml:space="preserve">ampling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ite:</w:t>
            </w:r>
          </w:p>
        </w:tc>
        <w:tc>
          <w:tcPr>
            <w:tcW w:w="3773" w:type="dxa"/>
            <w:tcBorders>
              <w:bottom w:val="single" w:sz="4" w:space="0" w:color="auto"/>
              <w:right w:val="nil"/>
            </w:tcBorders>
            <w:vAlign w:val="center"/>
          </w:tcPr>
          <w:p w14:paraId="0AE58FD7" w14:textId="77777777" w:rsidR="00290F21" w:rsidRPr="00A31322" w:rsidRDefault="003E0F3F" w:rsidP="00D455A8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378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CBD0CC" w14:textId="77777777" w:rsidR="00290F21" w:rsidRPr="00A31322" w:rsidRDefault="0014062F" w:rsidP="00D455A8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P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 xml:space="preserve">roduct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m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anufacturer</w:t>
            </w:r>
            <w:r w:rsidR="00290F21" w:rsidRPr="00A31322">
              <w:rPr>
                <w:rFonts w:ascii="Arial Narrow" w:hAnsi="Arial Narrow" w:cs="Arial"/>
                <w:b/>
                <w:sz w:val="20"/>
              </w:rPr>
              <w:t>:</w:t>
            </w:r>
          </w:p>
          <w:p w14:paraId="5D15E398" w14:textId="77777777" w:rsidR="00290F21" w:rsidRPr="00A31322" w:rsidRDefault="00290F21" w:rsidP="00D455A8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2C6F4E" w:rsidRPr="00A31322">
              <w:rPr>
                <w:rFonts w:ascii="Arial Narrow" w:hAnsi="Arial Narrow" w:cs="Arial"/>
                <w:sz w:val="16"/>
                <w:szCs w:val="16"/>
              </w:rPr>
              <w:t xml:space="preserve">if </w:t>
            </w:r>
            <w:r w:rsidR="00804BBC" w:rsidRPr="00A31322">
              <w:rPr>
                <w:rFonts w:ascii="Arial Narrow" w:hAnsi="Arial Narrow" w:cs="Arial"/>
                <w:sz w:val="16"/>
                <w:szCs w:val="16"/>
              </w:rPr>
              <w:t>deviating</w:t>
            </w:r>
            <w:r w:rsidR="00AD22B9" w:rsidRPr="00A31322">
              <w:rPr>
                <w:rFonts w:ascii="Arial Narrow" w:hAnsi="Arial Narrow" w:cs="Arial"/>
                <w:sz w:val="16"/>
                <w:szCs w:val="16"/>
              </w:rPr>
              <w:t xml:space="preserve"> from t</w:t>
            </w:r>
            <w:r w:rsidR="002C6F4E" w:rsidRPr="00A31322">
              <w:rPr>
                <w:rFonts w:ascii="Arial Narrow" w:hAnsi="Arial Narrow" w:cs="Arial"/>
                <w:sz w:val="16"/>
                <w:szCs w:val="16"/>
              </w:rPr>
              <w:t>he company name at sampling site)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34FB" w14:textId="77777777" w:rsidR="00290F21" w:rsidRPr="00A31322" w:rsidRDefault="003E0F3F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31D82D73" w14:textId="77777777" w:rsidR="00F51F78" w:rsidRPr="00A31322" w:rsidRDefault="00F51F78" w:rsidP="00F51F78">
      <w:pPr>
        <w:rPr>
          <w:rFonts w:ascii="Arial Narrow" w:hAnsi="Arial Narrow" w:cs="Arial"/>
          <w:sz w:val="10"/>
          <w:szCs w:val="10"/>
        </w:rPr>
      </w:pPr>
    </w:p>
    <w:tbl>
      <w:tblPr>
        <w:tblStyle w:val="Tabellenraster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773"/>
        <w:gridCol w:w="2268"/>
        <w:gridCol w:w="3499"/>
        <w:gridCol w:w="2520"/>
      </w:tblGrid>
      <w:tr w:rsidR="00546AC9" w:rsidRPr="00A31322" w14:paraId="0E190BD3" w14:textId="77777777" w:rsidTr="0003688D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45A29" w14:textId="77777777" w:rsidR="00377558" w:rsidRPr="00A31322" w:rsidRDefault="0014062F" w:rsidP="00FF4E9D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P</w:t>
            </w:r>
            <w:r w:rsidR="007A6937" w:rsidRPr="00A31322">
              <w:rPr>
                <w:rFonts w:ascii="Arial Narrow" w:hAnsi="Arial Narrow" w:cs="Arial"/>
                <w:b/>
                <w:sz w:val="20"/>
              </w:rPr>
              <w:t xml:space="preserve">roduct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n</w:t>
            </w:r>
            <w:r w:rsidR="007A6937" w:rsidRPr="00A31322">
              <w:rPr>
                <w:rFonts w:ascii="Arial Narrow" w:hAnsi="Arial Narrow" w:cs="Arial"/>
                <w:b/>
                <w:sz w:val="20"/>
              </w:rPr>
              <w:t>ame</w:t>
            </w:r>
          </w:p>
          <w:p w14:paraId="3813B861" w14:textId="77777777" w:rsidR="00546AC9" w:rsidRPr="00A31322" w:rsidRDefault="00377558" w:rsidP="00FF4E9D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i/>
                <w:sz w:val="20"/>
              </w:rPr>
              <w:t>(binding for test report)</w:t>
            </w:r>
            <w:r w:rsidR="00AD22B9" w:rsidRPr="00A3132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vAlign w:val="center"/>
          </w:tcPr>
          <w:p w14:paraId="679520C6" w14:textId="77777777" w:rsidR="00546AC9" w:rsidRPr="00A31322" w:rsidRDefault="003E0F3F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74D54" w14:textId="77777777" w:rsidR="00546AC9" w:rsidRPr="00A31322" w:rsidRDefault="0014062F" w:rsidP="00546AC9">
            <w:pPr>
              <w:rPr>
                <w:rFonts w:ascii="Arial Narrow" w:hAnsi="Arial Narrow" w:cs="Arial"/>
                <w:b/>
                <w:sz w:val="20"/>
                <w:lang w:val="fr-FR"/>
              </w:rPr>
            </w:pPr>
            <w:r w:rsidRPr="00A31322">
              <w:rPr>
                <w:rFonts w:ascii="Arial Narrow" w:hAnsi="Arial Narrow" w:cs="Arial"/>
                <w:b/>
                <w:sz w:val="20"/>
                <w:lang w:val="fr-FR"/>
              </w:rPr>
              <w:t>A</w:t>
            </w:r>
            <w:r w:rsidR="000F6D84" w:rsidRPr="00A31322">
              <w:rPr>
                <w:rFonts w:ascii="Arial Narrow" w:hAnsi="Arial Narrow" w:cs="Arial"/>
                <w:b/>
                <w:sz w:val="20"/>
                <w:lang w:val="fr-FR"/>
              </w:rPr>
              <w:t>rticle n</w:t>
            </w:r>
            <w:r w:rsidR="007A6937" w:rsidRPr="00A31322">
              <w:rPr>
                <w:rFonts w:ascii="Arial Narrow" w:hAnsi="Arial Narrow" w:cs="Arial"/>
                <w:b/>
                <w:sz w:val="20"/>
                <w:lang w:val="fr-FR"/>
              </w:rPr>
              <w:t>umber</w:t>
            </w:r>
            <w:r w:rsidR="00546AC9" w:rsidRPr="00A31322">
              <w:rPr>
                <w:rFonts w:ascii="Arial Narrow" w:hAnsi="Arial Narrow" w:cs="Arial"/>
                <w:b/>
                <w:sz w:val="20"/>
                <w:lang w:val="fr-FR"/>
              </w:rPr>
              <w:t xml:space="preserve"> / </w:t>
            </w:r>
            <w:r w:rsidR="000F6D84" w:rsidRPr="00A31322">
              <w:rPr>
                <w:rFonts w:ascii="Arial Narrow" w:hAnsi="Arial Narrow" w:cs="Arial"/>
                <w:b/>
                <w:sz w:val="20"/>
                <w:lang w:val="fr-FR"/>
              </w:rPr>
              <w:t>g</w:t>
            </w:r>
            <w:r w:rsidR="00546AC9" w:rsidRPr="00A31322">
              <w:rPr>
                <w:rFonts w:ascii="Arial Narrow" w:hAnsi="Arial Narrow" w:cs="Arial"/>
                <w:b/>
                <w:sz w:val="20"/>
                <w:lang w:val="fr-FR"/>
              </w:rPr>
              <w:t>r</w:t>
            </w:r>
            <w:r w:rsidR="000C395D" w:rsidRPr="00A31322">
              <w:rPr>
                <w:rFonts w:ascii="Arial Narrow" w:hAnsi="Arial Narrow" w:cs="Arial"/>
                <w:b/>
                <w:sz w:val="20"/>
                <w:lang w:val="fr-FR"/>
              </w:rPr>
              <w:t>oup</w:t>
            </w:r>
            <w:r w:rsidR="00546AC9" w:rsidRPr="00A31322">
              <w:rPr>
                <w:rFonts w:ascii="Arial Narrow" w:hAnsi="Arial Narrow" w:cs="Arial"/>
                <w:b/>
                <w:sz w:val="20"/>
                <w:lang w:val="fr-FR"/>
              </w:rPr>
              <w:t xml:space="preserve">, </w:t>
            </w:r>
            <w:r w:rsidR="000F6D84" w:rsidRPr="00A31322">
              <w:rPr>
                <w:rFonts w:ascii="Arial Narrow" w:hAnsi="Arial Narrow" w:cs="Arial"/>
                <w:b/>
                <w:sz w:val="20"/>
                <w:lang w:val="fr-FR"/>
              </w:rPr>
              <w:t xml:space="preserve">serial </w:t>
            </w:r>
            <w:proofErr w:type="gramStart"/>
            <w:r w:rsidR="000F6D84" w:rsidRPr="00A31322">
              <w:rPr>
                <w:rFonts w:ascii="Arial Narrow" w:hAnsi="Arial Narrow" w:cs="Arial"/>
                <w:b/>
                <w:sz w:val="20"/>
                <w:lang w:val="fr-FR"/>
              </w:rPr>
              <w:t>n</w:t>
            </w:r>
            <w:r w:rsidR="000C395D" w:rsidRPr="00A31322">
              <w:rPr>
                <w:rFonts w:ascii="Arial Narrow" w:hAnsi="Arial Narrow" w:cs="Arial"/>
                <w:b/>
                <w:sz w:val="20"/>
                <w:lang w:val="fr-FR"/>
              </w:rPr>
              <w:t>umber:</w:t>
            </w:r>
            <w:proofErr w:type="gramEnd"/>
          </w:p>
        </w:tc>
        <w:tc>
          <w:tcPr>
            <w:tcW w:w="60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FE83F5" w14:textId="77777777" w:rsidR="00546AC9" w:rsidRPr="00A31322" w:rsidRDefault="003E0F3F" w:rsidP="001A524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46AC9" w:rsidRPr="00A31322" w14:paraId="799922DA" w14:textId="77777777" w:rsidTr="0003688D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71E74B81" w14:textId="77777777" w:rsidR="00546AC9" w:rsidRPr="00A31322" w:rsidRDefault="00546AC9" w:rsidP="001A5246">
            <w:pPr>
              <w:rPr>
                <w:rFonts w:ascii="Arial Narrow" w:hAnsi="Arial Narrow" w:cs="Arial"/>
                <w:b/>
                <w:sz w:val="20"/>
                <w:lang w:val="fr-FR"/>
              </w:rPr>
            </w:pPr>
          </w:p>
        </w:tc>
        <w:tc>
          <w:tcPr>
            <w:tcW w:w="3773" w:type="dxa"/>
            <w:vAlign w:val="center"/>
          </w:tcPr>
          <w:p w14:paraId="51489A5C" w14:textId="77777777" w:rsidR="00546AC9" w:rsidRPr="00A31322" w:rsidRDefault="00546AC9" w:rsidP="001A524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2268" w:type="dxa"/>
          </w:tcPr>
          <w:p w14:paraId="6956970F" w14:textId="77777777" w:rsidR="00546AC9" w:rsidRPr="00A31322" w:rsidRDefault="00546AC9" w:rsidP="001A5246">
            <w:pPr>
              <w:rPr>
                <w:rFonts w:ascii="Arial Narrow" w:hAnsi="Arial Narrow" w:cs="Arial"/>
                <w:b/>
                <w:sz w:val="20"/>
                <w:lang w:val="fr-FR"/>
              </w:rPr>
            </w:pPr>
          </w:p>
        </w:tc>
        <w:tc>
          <w:tcPr>
            <w:tcW w:w="6019" w:type="dxa"/>
            <w:gridSpan w:val="2"/>
            <w:tcBorders>
              <w:right w:val="single" w:sz="4" w:space="0" w:color="auto"/>
            </w:tcBorders>
            <w:vAlign w:val="center"/>
          </w:tcPr>
          <w:p w14:paraId="39EDF9E9" w14:textId="77777777" w:rsidR="00546AC9" w:rsidRPr="00A31322" w:rsidRDefault="00546AC9" w:rsidP="001A524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546AC9" w:rsidRPr="00A31322" w14:paraId="4EFC0242" w14:textId="77777777" w:rsidTr="0003688D">
        <w:trPr>
          <w:trHeight w:val="454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B02C7" w14:textId="77777777" w:rsidR="003E0F3F" w:rsidRPr="00A31322" w:rsidRDefault="00A31322" w:rsidP="00631D7D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Group/product range:</w:t>
            </w:r>
          </w:p>
        </w:tc>
        <w:tc>
          <w:tcPr>
            <w:tcW w:w="3773" w:type="dxa"/>
            <w:vAlign w:val="center"/>
          </w:tcPr>
          <w:p w14:paraId="27065041" w14:textId="77777777" w:rsidR="00A31322" w:rsidRPr="004F0404" w:rsidRDefault="00A31322" w:rsidP="00A31322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1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Cs w:val="22"/>
              </w:rPr>
            </w:r>
            <w:r w:rsidR="0003688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0"/>
            <w:r w:rsidRPr="004F0404">
              <w:rPr>
                <w:rFonts w:ascii="Arial Narrow" w:hAnsi="Arial Narrow" w:cs="Arial"/>
                <w:szCs w:val="22"/>
              </w:rPr>
              <w:t xml:space="preserve"> CE: 1658-CPR-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38419DCA" w14:textId="77777777" w:rsidR="00A31322" w:rsidRPr="004F0404" w:rsidRDefault="00A31322" w:rsidP="00A31322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Cs w:val="22"/>
              </w:rPr>
            </w:r>
            <w:r w:rsidR="0003688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"/>
            <w:r w:rsidRPr="004F0404">
              <w:rPr>
                <w:rFonts w:ascii="Arial Narrow" w:hAnsi="Arial Narrow" w:cs="Arial"/>
                <w:szCs w:val="22"/>
              </w:rPr>
              <w:t xml:space="preserve"> DIBt: 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484F2680" w14:textId="77777777" w:rsidR="00546AC9" w:rsidRPr="00A31322" w:rsidRDefault="00A31322" w:rsidP="00A31322">
            <w:pPr>
              <w:rPr>
                <w:rFonts w:ascii="Arial Narrow" w:hAnsi="Arial Narrow" w:cs="Arial"/>
                <w:sz w:val="20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Cs w:val="22"/>
              </w:rPr>
            </w:r>
            <w:r w:rsidR="0003688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Pr="004F0404">
              <w:rPr>
                <w:rFonts w:ascii="Arial Narrow" w:hAnsi="Arial Narrow" w:cs="Arial"/>
                <w:szCs w:val="22"/>
              </w:rPr>
              <w:t xml:space="preserve"> TÜV-Interior: 70 710 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84C75B" w14:textId="77777777" w:rsidR="00546AC9" w:rsidRPr="00A31322" w:rsidRDefault="005B4554" w:rsidP="00FF4E9D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Sample type</w:t>
            </w:r>
            <w:r w:rsidR="00546AC9" w:rsidRPr="00A3132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6019" w:type="dxa"/>
            <w:gridSpan w:val="2"/>
            <w:tcBorders>
              <w:right w:val="single" w:sz="4" w:space="0" w:color="auto"/>
            </w:tcBorders>
            <w:vAlign w:val="center"/>
          </w:tcPr>
          <w:p w14:paraId="43E0B324" w14:textId="0B528173" w:rsidR="000D7C2C" w:rsidRPr="0003688D" w:rsidRDefault="000D7C2C" w:rsidP="00BE3769">
            <w:pPr>
              <w:spacing w:before="60" w:line="276" w:lineRule="auto"/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2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</w:rPr>
            </w:r>
            <w:r w:rsidR="0003688D">
              <w:rPr>
                <w:rFonts w:ascii="Arial Narrow" w:hAnsi="Arial Narrow" w:cs="Arial"/>
                <w:sz w:val="20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</w:rPr>
              <w:fldChar w:fldCharType="end"/>
            </w:r>
            <w:r w:rsidRPr="000D7C2C">
              <w:rPr>
                <w:rFonts w:ascii="Arial Narrow" w:hAnsi="Arial Narrow" w:cs="Arial"/>
                <w:sz w:val="20"/>
              </w:rPr>
              <w:t xml:space="preserve"> Sports floor system point-/mixed elastic </w:t>
            </w:r>
            <w:r w:rsidR="0003688D" w:rsidRPr="0003688D">
              <w:rPr>
                <w:rFonts w:ascii="Arial Narrow" w:hAnsi="Arial Narrow" w:cs="Arial"/>
                <w:sz w:val="20"/>
              </w:rPr>
              <w:t>*</w:t>
            </w:r>
            <w:r w:rsidR="0003688D" w:rsidRPr="0003688D">
              <w:rPr>
                <w:rFonts w:ascii="Arial Narrow" w:hAnsi="Arial Narrow" w:cs="Arial"/>
                <w:sz w:val="20"/>
                <w:vertAlign w:val="superscript"/>
              </w:rPr>
              <w:t>1)</w:t>
            </w:r>
          </w:p>
          <w:p w14:paraId="1E45580D" w14:textId="3A311697" w:rsidR="000D7C2C" w:rsidRPr="0003688D" w:rsidRDefault="000D7C2C" w:rsidP="00BE376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2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  <w:lang w:val="de-DE"/>
              </w:rPr>
            </w:r>
            <w:r w:rsidR="0003688D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r w:rsidRPr="000D7C2C">
              <w:rPr>
                <w:rFonts w:ascii="Arial Narrow" w:hAnsi="Arial Narrow" w:cs="Arial"/>
                <w:sz w:val="20"/>
              </w:rPr>
              <w:t xml:space="preserve"> Sports floor system with elastic layer (area-/combined elastic) </w:t>
            </w:r>
            <w:r w:rsidR="0003688D" w:rsidRPr="0003688D">
              <w:rPr>
                <w:rFonts w:ascii="Arial Narrow" w:hAnsi="Arial Narrow" w:cs="Arial"/>
                <w:sz w:val="20"/>
              </w:rPr>
              <w:t>*</w:t>
            </w:r>
            <w:r w:rsidR="0003688D" w:rsidRPr="0003688D">
              <w:rPr>
                <w:rFonts w:ascii="Arial Narrow" w:hAnsi="Arial Narrow" w:cs="Arial"/>
                <w:sz w:val="20"/>
                <w:vertAlign w:val="superscript"/>
              </w:rPr>
              <w:t>1)</w:t>
            </w:r>
          </w:p>
          <w:p w14:paraId="654FBABE" w14:textId="6DD4F5C4" w:rsidR="000D7C2C" w:rsidRPr="0003688D" w:rsidRDefault="000D7C2C" w:rsidP="00BE376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C2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  <w:lang w:val="de-DE"/>
              </w:rPr>
            </w:r>
            <w:r w:rsidR="0003688D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r w:rsidRPr="000D7C2C">
              <w:rPr>
                <w:rFonts w:ascii="Arial Narrow" w:hAnsi="Arial Narrow" w:cs="Arial"/>
                <w:sz w:val="20"/>
              </w:rPr>
              <w:t xml:space="preserve"> Sports floor system </w:t>
            </w:r>
            <w:r w:rsidR="00935195">
              <w:rPr>
                <w:rFonts w:ascii="Arial Narrow" w:hAnsi="Arial Narrow" w:cs="Arial"/>
                <w:sz w:val="20"/>
              </w:rPr>
              <w:t>with</w:t>
            </w:r>
            <w:r w:rsidRPr="000D7C2C">
              <w:rPr>
                <w:rFonts w:ascii="Arial Narrow" w:hAnsi="Arial Narrow" w:cs="Arial"/>
                <w:sz w:val="20"/>
              </w:rPr>
              <w:t xml:space="preserve"> elastic construction (area-/combined elastic)</w:t>
            </w:r>
            <w:r w:rsidR="0003688D">
              <w:rPr>
                <w:rFonts w:ascii="Arial Narrow" w:hAnsi="Arial Narrow" w:cs="Arial"/>
                <w:sz w:val="20"/>
              </w:rPr>
              <w:t xml:space="preserve"> </w:t>
            </w:r>
            <w:r w:rsidR="0003688D" w:rsidRPr="0003688D">
              <w:rPr>
                <w:rFonts w:ascii="Arial Narrow" w:hAnsi="Arial Narrow" w:cs="Arial"/>
                <w:sz w:val="20"/>
              </w:rPr>
              <w:t>*</w:t>
            </w:r>
            <w:r w:rsidR="0003688D" w:rsidRPr="0003688D">
              <w:rPr>
                <w:rFonts w:ascii="Arial Narrow" w:hAnsi="Arial Narrow" w:cs="Arial"/>
                <w:sz w:val="20"/>
                <w:vertAlign w:val="superscript"/>
              </w:rPr>
              <w:t>2)</w:t>
            </w:r>
          </w:p>
          <w:p w14:paraId="3EBC0AED" w14:textId="77777777" w:rsidR="0072679C" w:rsidRPr="000D7C2C" w:rsidRDefault="000D7C2C" w:rsidP="00BE376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6"/>
            <w:r w:rsidRPr="000D7C2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  <w:lang w:val="de-DE"/>
              </w:rPr>
            </w:r>
            <w:r w:rsidR="0003688D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bookmarkEnd w:id="2"/>
            <w:r w:rsidRPr="000D7C2C">
              <w:rPr>
                <w:rFonts w:ascii="Arial Narrow" w:hAnsi="Arial Narrow" w:cs="Arial"/>
                <w:sz w:val="20"/>
              </w:rPr>
              <w:t xml:space="preserve"> </w:t>
            </w: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C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46AC9" w:rsidRPr="00A31322" w14:paraId="361E404B" w14:textId="77777777" w:rsidTr="0003688D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34EF87DA" w14:textId="77777777" w:rsidR="00546AC9" w:rsidRPr="000D7C2C" w:rsidRDefault="00546AC9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773" w:type="dxa"/>
            <w:vAlign w:val="center"/>
          </w:tcPr>
          <w:p w14:paraId="643B82EC" w14:textId="77777777" w:rsidR="00546AC9" w:rsidRPr="000D7C2C" w:rsidRDefault="00546AC9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14:paraId="5A1A7192" w14:textId="77777777" w:rsidR="00546AC9" w:rsidRPr="000D7C2C" w:rsidRDefault="00546AC9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6019" w:type="dxa"/>
            <w:gridSpan w:val="2"/>
            <w:tcBorders>
              <w:right w:val="single" w:sz="4" w:space="0" w:color="auto"/>
            </w:tcBorders>
            <w:vAlign w:val="center"/>
          </w:tcPr>
          <w:p w14:paraId="4383E613" w14:textId="77777777" w:rsidR="00546AC9" w:rsidRPr="000D7C2C" w:rsidRDefault="00546AC9" w:rsidP="001A524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46AC9" w:rsidRPr="00A31322" w14:paraId="2B081174" w14:textId="77777777" w:rsidTr="0003688D">
        <w:trPr>
          <w:trHeight w:val="45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54B79" w14:textId="77777777" w:rsidR="00546AC9" w:rsidRPr="00A31322" w:rsidRDefault="0014062F" w:rsidP="001A5246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B</w:t>
            </w:r>
            <w:r w:rsidR="00156975" w:rsidRPr="00A31322">
              <w:rPr>
                <w:rFonts w:ascii="Arial Narrow" w:hAnsi="Arial Narrow" w:cs="Arial"/>
                <w:b/>
                <w:sz w:val="20"/>
              </w:rPr>
              <w:t>atch</w:t>
            </w:r>
            <w:r w:rsidR="00B321E0" w:rsidRPr="00A3132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n</w:t>
            </w:r>
            <w:r w:rsidR="00B321E0" w:rsidRPr="00A31322">
              <w:rPr>
                <w:rFonts w:ascii="Arial Narrow" w:hAnsi="Arial Narrow" w:cs="Arial"/>
                <w:b/>
                <w:sz w:val="20"/>
              </w:rPr>
              <w:t>umber /</w:t>
            </w:r>
          </w:p>
          <w:p w14:paraId="177D2CB6" w14:textId="77777777" w:rsidR="00546AC9" w:rsidRPr="00A31322" w:rsidRDefault="000F6D84" w:rsidP="001A5246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0C395D" w:rsidRPr="00A31322">
              <w:rPr>
                <w:rFonts w:ascii="Arial Narrow" w:hAnsi="Arial Narrow" w:cs="Arial"/>
                <w:b/>
                <w:sz w:val="20"/>
              </w:rPr>
              <w:t xml:space="preserve">ample </w:t>
            </w:r>
            <w:r w:rsidRPr="00A31322">
              <w:rPr>
                <w:rFonts w:ascii="Arial Narrow" w:hAnsi="Arial Narrow" w:cs="Arial"/>
                <w:b/>
                <w:sz w:val="20"/>
              </w:rPr>
              <w:t>d</w:t>
            </w:r>
            <w:r w:rsidR="000C395D" w:rsidRPr="00A31322">
              <w:rPr>
                <w:rFonts w:ascii="Arial Narrow" w:hAnsi="Arial Narrow" w:cs="Arial"/>
                <w:b/>
                <w:sz w:val="20"/>
              </w:rPr>
              <w:t>esignation: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vAlign w:val="center"/>
          </w:tcPr>
          <w:p w14:paraId="38290E18" w14:textId="77777777" w:rsidR="00546AC9" w:rsidRPr="00A31322" w:rsidRDefault="003E0F3F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E8F9B" w14:textId="77777777" w:rsidR="00546AC9" w:rsidRPr="00A31322" w:rsidRDefault="0014062F" w:rsidP="00FF4E9D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P</w:t>
            </w:r>
            <w:r w:rsidR="00563B0A" w:rsidRPr="00A31322">
              <w:rPr>
                <w:rFonts w:ascii="Arial Narrow" w:hAnsi="Arial Narrow" w:cs="Arial"/>
                <w:b/>
                <w:sz w:val="20"/>
              </w:rPr>
              <w:t xml:space="preserve">roduction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p</w:t>
            </w:r>
            <w:r w:rsidR="00563B0A" w:rsidRPr="00A31322">
              <w:rPr>
                <w:rFonts w:ascii="Arial Narrow" w:hAnsi="Arial Narrow" w:cs="Arial"/>
                <w:b/>
                <w:sz w:val="20"/>
              </w:rPr>
              <w:t xml:space="preserve">eriod of the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563B0A" w:rsidRPr="00A31322">
              <w:rPr>
                <w:rFonts w:ascii="Arial Narrow" w:hAnsi="Arial Narrow" w:cs="Arial"/>
                <w:b/>
                <w:sz w:val="20"/>
              </w:rPr>
              <w:t>ample:</w:t>
            </w:r>
          </w:p>
        </w:tc>
        <w:tc>
          <w:tcPr>
            <w:tcW w:w="3499" w:type="dxa"/>
            <w:tcBorders>
              <w:bottom w:val="single" w:sz="4" w:space="0" w:color="auto"/>
              <w:right w:val="nil"/>
            </w:tcBorders>
            <w:vAlign w:val="center"/>
          </w:tcPr>
          <w:p w14:paraId="3BA7DB77" w14:textId="77777777" w:rsidR="00546AC9" w:rsidRPr="00A31322" w:rsidRDefault="00411789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Arial"/>
                <w:sz w:val="20"/>
                <w:lang w:val="de-DE"/>
              </w:rPr>
              <w:t>f</w:t>
            </w:r>
            <w:r w:rsidR="00563B0A" w:rsidRPr="00A31322">
              <w:rPr>
                <w:rFonts w:ascii="Arial Narrow" w:hAnsi="Arial Narrow" w:cs="Arial"/>
                <w:sz w:val="20"/>
                <w:lang w:val="de-DE"/>
              </w:rPr>
              <w:t>rom</w:t>
            </w:r>
            <w:r w:rsidR="003E0F3F" w:rsidRPr="00A31322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F3F"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="003E0F3F" w:rsidRPr="00A31322">
              <w:rPr>
                <w:rFonts w:ascii="Arial Narrow" w:hAnsi="Arial Narrow" w:cs="Courier New"/>
                <w:sz w:val="20"/>
              </w:rPr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39E0" w14:textId="77777777" w:rsidR="00546AC9" w:rsidRPr="00A31322" w:rsidRDefault="00563B0A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Arial"/>
                <w:sz w:val="20"/>
                <w:lang w:val="de-DE"/>
              </w:rPr>
              <w:t>to</w:t>
            </w:r>
            <w:r w:rsidR="003E0F3F" w:rsidRPr="00A31322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F3F"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="003E0F3F" w:rsidRPr="00A31322">
              <w:rPr>
                <w:rFonts w:ascii="Arial Narrow" w:hAnsi="Arial Narrow" w:cs="Courier New"/>
                <w:sz w:val="20"/>
              </w:rPr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6F926920" w14:textId="77777777" w:rsidR="00546AC9" w:rsidRPr="00A31322" w:rsidRDefault="00546AC9" w:rsidP="00546AC9">
      <w:pPr>
        <w:rPr>
          <w:rFonts w:ascii="Arial Narrow" w:hAnsi="Arial Narrow" w:cs="Arial"/>
          <w:sz w:val="10"/>
          <w:szCs w:val="10"/>
          <w:lang w:val="de-DE"/>
        </w:rPr>
      </w:pPr>
    </w:p>
    <w:tbl>
      <w:tblPr>
        <w:tblStyle w:val="Tabellenraster"/>
        <w:tblW w:w="15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990"/>
        <w:gridCol w:w="2578"/>
        <w:gridCol w:w="1980"/>
        <w:gridCol w:w="3336"/>
      </w:tblGrid>
      <w:tr w:rsidR="00E3109E" w:rsidRPr="00A31322" w14:paraId="5365FF30" w14:textId="77777777" w:rsidTr="0072679C">
        <w:trPr>
          <w:trHeight w:val="454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7F698" w14:textId="77777777" w:rsidR="00E3109E" w:rsidRPr="00A31322" w:rsidRDefault="005B4554" w:rsidP="003C62C4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Sampling date and time: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C1CBB" w14:textId="77777777" w:rsidR="00E3109E" w:rsidRPr="00A31322" w:rsidRDefault="003E0F3F" w:rsidP="003C62C4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8700E9" w14:textId="77777777" w:rsidR="00E3109E" w:rsidRPr="00A31322" w:rsidRDefault="0014062F" w:rsidP="003C62C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E3109E" w:rsidRPr="00A31322">
              <w:rPr>
                <w:rFonts w:ascii="Arial Narrow" w:hAnsi="Arial Narrow" w:cs="Arial"/>
                <w:b/>
                <w:sz w:val="20"/>
              </w:rPr>
              <w:t xml:space="preserve">torage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l</w:t>
            </w:r>
            <w:r w:rsidR="00E3109E" w:rsidRPr="00A31322">
              <w:rPr>
                <w:rFonts w:ascii="Arial Narrow" w:hAnsi="Arial Narrow" w:cs="Arial"/>
                <w:b/>
                <w:sz w:val="20"/>
              </w:rPr>
              <w:t>ocation: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3AAF5A" w14:textId="77777777" w:rsidR="00E3109E" w:rsidRPr="00A31322" w:rsidRDefault="003E0F3F" w:rsidP="003C62C4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E3109E" w:rsidRPr="00A31322" w14:paraId="19DC2F21" w14:textId="77777777">
        <w:trPr>
          <w:trHeight w:hRule="exact" w:val="113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0AFBB912" w14:textId="77777777" w:rsidR="00E3109E" w:rsidRPr="00A31322" w:rsidRDefault="00E3109E" w:rsidP="003C62C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3780" w:type="dxa"/>
          </w:tcPr>
          <w:p w14:paraId="75F798D7" w14:textId="77777777" w:rsidR="00E3109E" w:rsidRPr="00A31322" w:rsidRDefault="00E3109E" w:rsidP="003C62C4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1990" w:type="dxa"/>
            <w:vAlign w:val="center"/>
          </w:tcPr>
          <w:p w14:paraId="36AF5DE0" w14:textId="77777777" w:rsidR="00E3109E" w:rsidRPr="00A31322" w:rsidRDefault="00E3109E" w:rsidP="003C62C4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</w:p>
        </w:tc>
        <w:tc>
          <w:tcPr>
            <w:tcW w:w="2578" w:type="dxa"/>
            <w:tcBorders>
              <w:right w:val="nil"/>
            </w:tcBorders>
          </w:tcPr>
          <w:p w14:paraId="00B13844" w14:textId="77777777" w:rsidR="00E3109E" w:rsidRPr="00A31322" w:rsidRDefault="00E3109E" w:rsidP="003C62C4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29C82CAC" w14:textId="77777777" w:rsidR="00E3109E" w:rsidRPr="00A31322" w:rsidRDefault="00E3109E" w:rsidP="003C62C4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  <w:tc>
          <w:tcPr>
            <w:tcW w:w="3336" w:type="dxa"/>
            <w:tcBorders>
              <w:left w:val="nil"/>
              <w:right w:val="single" w:sz="4" w:space="0" w:color="auto"/>
            </w:tcBorders>
          </w:tcPr>
          <w:p w14:paraId="7F667D27" w14:textId="77777777" w:rsidR="00E3109E" w:rsidRPr="00A31322" w:rsidRDefault="00E3109E" w:rsidP="003C62C4">
            <w:pPr>
              <w:rPr>
                <w:rFonts w:ascii="Arial Narrow" w:hAnsi="Arial Narrow" w:cs="Arial"/>
                <w:sz w:val="20"/>
                <w:lang w:val="de-DE"/>
              </w:rPr>
            </w:pPr>
          </w:p>
        </w:tc>
      </w:tr>
      <w:tr w:rsidR="00E3109E" w:rsidRPr="00A31322" w14:paraId="0BD3602F" w14:textId="77777777" w:rsidTr="0072679C">
        <w:trPr>
          <w:trHeight w:val="45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8BAB7" w14:textId="77777777" w:rsidR="00E3109E" w:rsidRPr="00A31322" w:rsidRDefault="0014062F" w:rsidP="003C62C4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E3109E" w:rsidRPr="00A31322">
              <w:rPr>
                <w:rFonts w:ascii="Arial Narrow" w:hAnsi="Arial Narrow" w:cs="Arial"/>
                <w:b/>
                <w:sz w:val="20"/>
              </w:rPr>
              <w:t>ample taken from: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CEFBB05" w14:textId="77777777" w:rsidR="00E3109E" w:rsidRPr="00D9089E" w:rsidRDefault="00E3109E" w:rsidP="00550264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D9089E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D9089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</w:rPr>
            </w:r>
            <w:r w:rsidR="0003688D">
              <w:rPr>
                <w:rFonts w:ascii="Arial Narrow" w:hAnsi="Arial Narrow" w:cs="Arial"/>
                <w:sz w:val="20"/>
              </w:rPr>
              <w:fldChar w:fldCharType="separate"/>
            </w:r>
            <w:r w:rsidRPr="00D9089E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 w:rsidRPr="00D9089E">
              <w:rPr>
                <w:rFonts w:ascii="Arial Narrow" w:hAnsi="Arial Narrow" w:cs="Arial"/>
                <w:sz w:val="20"/>
              </w:rPr>
              <w:t xml:space="preserve"> current production</w:t>
            </w:r>
          </w:p>
          <w:p w14:paraId="13E6A608" w14:textId="77777777" w:rsidR="003D0DE5" w:rsidRPr="00A31322" w:rsidRDefault="00E3109E" w:rsidP="00D9089E">
            <w:pPr>
              <w:spacing w:before="20"/>
              <w:rPr>
                <w:rFonts w:ascii="Arial Narrow" w:hAnsi="Arial Narrow" w:cs="Arial"/>
                <w:sz w:val="18"/>
                <w:szCs w:val="18"/>
              </w:rPr>
            </w:pPr>
            <w:r w:rsidRPr="00D9089E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 w:rsidRPr="00D9089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</w:rPr>
            </w:r>
            <w:r w:rsidR="0003688D">
              <w:rPr>
                <w:rFonts w:ascii="Arial Narrow" w:hAnsi="Arial Narrow" w:cs="Arial"/>
                <w:sz w:val="20"/>
              </w:rPr>
              <w:fldChar w:fldCharType="separate"/>
            </w:r>
            <w:r w:rsidRPr="00D9089E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  <w:r w:rsidRPr="00D9089E">
              <w:rPr>
                <w:rFonts w:ascii="Arial Narrow" w:hAnsi="Arial Narrow" w:cs="Arial"/>
                <w:sz w:val="20"/>
              </w:rPr>
              <w:t xml:space="preserve"> stocks</w:t>
            </w:r>
            <w:r w:rsidR="00D9089E">
              <w:rPr>
                <w:rFonts w:ascii="Arial Narrow" w:hAnsi="Arial Narrow" w:cs="Arial"/>
                <w:sz w:val="20"/>
              </w:rPr>
              <w:tab/>
            </w:r>
            <w:r w:rsidR="003D0DE5" w:rsidRPr="00D9089E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DE5" w:rsidRPr="00D9089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</w:rPr>
            </w:r>
            <w:r w:rsidR="0003688D">
              <w:rPr>
                <w:rFonts w:ascii="Arial Narrow" w:hAnsi="Arial Narrow" w:cs="Arial"/>
                <w:sz w:val="20"/>
              </w:rPr>
              <w:fldChar w:fldCharType="separate"/>
            </w:r>
            <w:r w:rsidR="003D0DE5" w:rsidRPr="00D9089E">
              <w:rPr>
                <w:rFonts w:ascii="Arial Narrow" w:hAnsi="Arial Narrow" w:cs="Arial"/>
                <w:sz w:val="20"/>
              </w:rPr>
              <w:fldChar w:fldCharType="end"/>
            </w:r>
            <w:r w:rsidR="003D0DE5" w:rsidRPr="00D9089E">
              <w:rPr>
                <w:rFonts w:ascii="Arial Narrow" w:hAnsi="Arial Narrow" w:cs="Arial"/>
                <w:sz w:val="20"/>
              </w:rPr>
              <w:t xml:space="preserve"> retain sample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C3416" w14:textId="77777777" w:rsidR="00E3109E" w:rsidRPr="00A31322" w:rsidRDefault="0014062F" w:rsidP="003C62C4">
            <w:pPr>
              <w:rPr>
                <w:rFonts w:ascii="Arial Narrow" w:hAnsi="Arial Narrow" w:cs="Arial"/>
                <w:b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E3109E" w:rsidRPr="00A31322">
              <w:rPr>
                <w:rFonts w:ascii="Arial Narrow" w:hAnsi="Arial Narrow" w:cs="Arial"/>
                <w:b/>
                <w:sz w:val="20"/>
              </w:rPr>
              <w:t xml:space="preserve">torage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t</w:t>
            </w:r>
            <w:r w:rsidR="00E3109E" w:rsidRPr="00A31322">
              <w:rPr>
                <w:rFonts w:ascii="Arial Narrow" w:hAnsi="Arial Narrow" w:cs="Arial"/>
                <w:b/>
                <w:sz w:val="20"/>
              </w:rPr>
              <w:t xml:space="preserve">ype prior to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E3109E" w:rsidRPr="00A31322">
              <w:rPr>
                <w:rFonts w:ascii="Arial Narrow" w:hAnsi="Arial Narrow" w:cs="Arial"/>
                <w:b/>
                <w:sz w:val="20"/>
              </w:rPr>
              <w:t>ampling:</w:t>
            </w:r>
          </w:p>
        </w:tc>
        <w:tc>
          <w:tcPr>
            <w:tcW w:w="2578" w:type="dxa"/>
            <w:tcBorders>
              <w:bottom w:val="single" w:sz="4" w:space="0" w:color="auto"/>
              <w:right w:val="nil"/>
            </w:tcBorders>
            <w:vAlign w:val="center"/>
          </w:tcPr>
          <w:p w14:paraId="41E6E5CA" w14:textId="77777777" w:rsidR="00E3109E" w:rsidRPr="00D9089E" w:rsidRDefault="00E3109E" w:rsidP="00D9089E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D9089E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9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</w:rPr>
            </w:r>
            <w:r w:rsidR="0003688D">
              <w:rPr>
                <w:rFonts w:ascii="Arial Narrow" w:hAnsi="Arial Narrow" w:cs="Arial"/>
                <w:sz w:val="20"/>
              </w:rPr>
              <w:fldChar w:fldCharType="separate"/>
            </w:r>
            <w:r w:rsidRPr="00D9089E">
              <w:rPr>
                <w:rFonts w:ascii="Arial Narrow" w:hAnsi="Arial Narrow" w:cs="Arial"/>
                <w:sz w:val="20"/>
              </w:rPr>
              <w:fldChar w:fldCharType="end"/>
            </w:r>
            <w:r w:rsidRPr="00D9089E">
              <w:rPr>
                <w:rFonts w:ascii="Arial Narrow" w:hAnsi="Arial Narrow" w:cs="Arial"/>
                <w:sz w:val="20"/>
              </w:rPr>
              <w:t xml:space="preserve"> exposed</w:t>
            </w:r>
          </w:p>
          <w:p w14:paraId="520A6041" w14:textId="77777777" w:rsidR="00E3109E" w:rsidRPr="00A31322" w:rsidRDefault="00E3109E" w:rsidP="00D9089E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D9089E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9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</w:rPr>
            </w:r>
            <w:r w:rsidR="0003688D">
              <w:rPr>
                <w:rFonts w:ascii="Arial Narrow" w:hAnsi="Arial Narrow" w:cs="Arial"/>
                <w:sz w:val="20"/>
              </w:rPr>
              <w:fldChar w:fldCharType="separate"/>
            </w:r>
            <w:r w:rsidRPr="00D9089E">
              <w:rPr>
                <w:rFonts w:ascii="Arial Narrow" w:hAnsi="Arial Narrow" w:cs="Arial"/>
                <w:sz w:val="20"/>
              </w:rPr>
              <w:fldChar w:fldCharType="end"/>
            </w:r>
            <w:r w:rsidRPr="00D9089E">
              <w:rPr>
                <w:rFonts w:ascii="Arial Narrow" w:hAnsi="Arial Narrow" w:cs="Arial"/>
                <w:sz w:val="20"/>
              </w:rPr>
              <w:t xml:space="preserve"> packed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1B90B3" w14:textId="77777777" w:rsidR="00E3109E" w:rsidRPr="00A31322" w:rsidRDefault="0014062F" w:rsidP="003C62C4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P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ackaging m</w:t>
            </w:r>
            <w:r w:rsidR="00E3109E" w:rsidRPr="00A31322">
              <w:rPr>
                <w:rFonts w:ascii="Arial Narrow" w:hAnsi="Arial Narrow" w:cs="Arial"/>
                <w:b/>
                <w:sz w:val="20"/>
              </w:rPr>
              <w:t>aterial:</w:t>
            </w:r>
          </w:p>
        </w:tc>
        <w:tc>
          <w:tcPr>
            <w:tcW w:w="33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B233C" w14:textId="77777777" w:rsidR="00E3109E" w:rsidRPr="00A31322" w:rsidRDefault="003E0F3F" w:rsidP="003C62C4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471DA512" w14:textId="77777777" w:rsidR="00FF4E9D" w:rsidRPr="00D9089E" w:rsidRDefault="00FF4E9D" w:rsidP="00F51F78">
      <w:pPr>
        <w:rPr>
          <w:rFonts w:ascii="Arial Narrow" w:hAnsi="Arial Narrow" w:cs="Arial"/>
          <w:sz w:val="10"/>
          <w:szCs w:val="10"/>
        </w:rPr>
      </w:pPr>
    </w:p>
    <w:tbl>
      <w:tblPr>
        <w:tblStyle w:val="Tabellenraster"/>
        <w:tblW w:w="15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9"/>
        <w:gridCol w:w="1619"/>
        <w:gridCol w:w="1800"/>
        <w:gridCol w:w="86"/>
        <w:gridCol w:w="273"/>
        <w:gridCol w:w="1981"/>
        <w:gridCol w:w="533"/>
        <w:gridCol w:w="1087"/>
        <w:gridCol w:w="899"/>
        <w:gridCol w:w="1441"/>
        <w:gridCol w:w="1080"/>
        <w:gridCol w:w="1440"/>
        <w:gridCol w:w="1176"/>
        <w:gridCol w:w="1134"/>
        <w:gridCol w:w="30"/>
      </w:tblGrid>
      <w:tr w:rsidR="00D8148C" w:rsidRPr="00A31322" w14:paraId="1FCE0667" w14:textId="77777777" w:rsidTr="00935195">
        <w:trPr>
          <w:trHeight w:val="737"/>
        </w:trPr>
        <w:tc>
          <w:tcPr>
            <w:tcW w:w="406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526DA4" w14:textId="77777777" w:rsidR="00D8148C" w:rsidRPr="00A31322" w:rsidRDefault="00D8148C" w:rsidP="00BE3769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  <w:proofErr w:type="gramStart"/>
            <w:r w:rsidRPr="00A31322">
              <w:rPr>
                <w:rFonts w:ascii="Arial Narrow" w:hAnsi="Arial Narrow" w:cs="Arial"/>
                <w:b/>
                <w:sz w:val="20"/>
              </w:rPr>
              <w:t>Particular remarks</w:t>
            </w:r>
            <w:proofErr w:type="gramEnd"/>
            <w:r w:rsidRPr="00A31322">
              <w:rPr>
                <w:rFonts w:ascii="Arial Narrow" w:hAnsi="Arial Narrow" w:cs="Arial"/>
                <w:b/>
                <w:sz w:val="20"/>
              </w:rPr>
              <w:t xml:space="preserve">:  </w:t>
            </w:r>
          </w:p>
          <w:p w14:paraId="10451F12" w14:textId="77777777" w:rsidR="00D8148C" w:rsidRPr="00A31322" w:rsidRDefault="00D8148C" w:rsidP="00BE3769">
            <w:pPr>
              <w:rPr>
                <w:rFonts w:ascii="Arial Narrow" w:hAnsi="Arial Narrow" w:cs="Arial"/>
                <w:szCs w:val="22"/>
              </w:rPr>
            </w:pPr>
            <w:r w:rsidRPr="00A31322">
              <w:rPr>
                <w:rFonts w:ascii="Arial Narrow" w:hAnsi="Arial Narrow" w:cs="Arial"/>
                <w:sz w:val="16"/>
                <w:szCs w:val="16"/>
              </w:rPr>
              <w:t>(possible negative impacts due to emissions at sampling site, problems, questions etc.)</w:t>
            </w:r>
          </w:p>
        </w:tc>
        <w:tc>
          <w:tcPr>
            <w:tcW w:w="11160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C5BDFF" w14:textId="77777777" w:rsidR="00A31322" w:rsidRDefault="00A31322" w:rsidP="00A31322">
            <w:pPr>
              <w:spacing w:before="60"/>
              <w:rPr>
                <w:rFonts w:ascii="Arial Narrow" w:hAnsi="Arial Narrow" w:cs="Arial"/>
                <w:bCs/>
                <w:sz w:val="20"/>
              </w:rPr>
            </w:pPr>
            <w:r w:rsidRPr="005901EA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EA"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b/>
                <w:sz w:val="20"/>
              </w:rPr>
            </w:r>
            <w:r w:rsidR="0003688D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Pr="005901EA">
              <w:rPr>
                <w:rFonts w:ascii="Arial Narrow" w:hAnsi="Arial Narrow" w:cs="Arial"/>
                <w:b/>
                <w:sz w:val="20"/>
              </w:rPr>
              <w:fldChar w:fldCharType="end"/>
            </w:r>
            <w:r w:rsidRPr="005901EA">
              <w:rPr>
                <w:rFonts w:ascii="Arial Narrow" w:hAnsi="Arial Narrow" w:cs="Arial"/>
                <w:b/>
                <w:sz w:val="20"/>
              </w:rPr>
              <w:t xml:space="preserve"> taken as retain sample</w:t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r w:rsidR="00BE3769">
              <w:rPr>
                <w:rFonts w:ascii="Arial Narrow" w:hAnsi="Arial Narrow" w:cs="Arial"/>
                <w:b/>
                <w:sz w:val="20"/>
              </w:rPr>
              <w:tab/>
            </w:r>
            <w:r w:rsidR="00BE3769">
              <w:rPr>
                <w:rFonts w:ascii="Arial Narrow" w:hAnsi="Arial Narrow" w:cs="Arial"/>
                <w:b/>
                <w:sz w:val="20"/>
              </w:rPr>
              <w:tab/>
            </w:r>
            <w:r w:rsidR="00BE3769">
              <w:rPr>
                <w:rFonts w:ascii="Arial Narrow" w:hAnsi="Arial Narrow" w:cs="Arial"/>
                <w:b/>
                <w:sz w:val="20"/>
              </w:rPr>
              <w:tab/>
            </w:r>
            <w:r w:rsidRPr="005901E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3"/>
            <w:r w:rsidRPr="005901EA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</w:rPr>
            </w:r>
            <w:r w:rsidR="0003688D">
              <w:rPr>
                <w:rFonts w:ascii="Arial Narrow" w:hAnsi="Arial Narrow" w:cs="Arial"/>
                <w:sz w:val="20"/>
              </w:rPr>
              <w:fldChar w:fldCharType="separate"/>
            </w:r>
            <w:r w:rsidRPr="005901EA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 w:rsidRPr="005901EA">
              <w:rPr>
                <w:rFonts w:ascii="Arial Narrow" w:hAnsi="Arial Narrow" w:cs="Arial"/>
                <w:sz w:val="20"/>
              </w:rPr>
              <w:t xml:space="preserve"> gas driven forklift</w:t>
            </w:r>
          </w:p>
          <w:p w14:paraId="2B16ABEA" w14:textId="77777777" w:rsidR="00D8148C" w:rsidRPr="00A31322" w:rsidRDefault="00A31322" w:rsidP="00A31322">
            <w:pPr>
              <w:rPr>
                <w:rFonts w:ascii="Arial Narrow" w:hAnsi="Arial Narrow" w:cs="Arial"/>
                <w:sz w:val="20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72679C" w:rsidRPr="00A31322" w14:paraId="1F098B83" w14:textId="77777777" w:rsidTr="00935195">
        <w:trPr>
          <w:trHeight w:val="397"/>
        </w:trPr>
        <w:tc>
          <w:tcPr>
            <w:tcW w:w="4068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D86174" w14:textId="77777777" w:rsidR="0072679C" w:rsidRPr="00A31322" w:rsidRDefault="0072679C" w:rsidP="00BE3769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Flame retardant</w:t>
            </w:r>
            <w:r w:rsidRPr="00A31322">
              <w:rPr>
                <w:rFonts w:ascii="Arial Narrow" w:hAnsi="Arial Narrow" w:cs="Arial"/>
                <w:b/>
                <w:sz w:val="20"/>
                <w:lang w:val="de-DE"/>
              </w:rPr>
              <w:t xml:space="preserve"> (required data):</w:t>
            </w:r>
          </w:p>
        </w:tc>
        <w:tc>
          <w:tcPr>
            <w:tcW w:w="11160" w:type="dxa"/>
            <w:gridSpan w:val="12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11F7649" w14:textId="77777777" w:rsidR="0072679C" w:rsidRPr="00D9089E" w:rsidRDefault="0072679C" w:rsidP="00BE3769">
            <w:pPr>
              <w:rPr>
                <w:rFonts w:ascii="Arial Narrow" w:hAnsi="Arial Narrow" w:cs="Arial"/>
                <w:sz w:val="20"/>
              </w:rPr>
            </w:pPr>
            <w:r w:rsidRPr="00D9089E">
              <w:rPr>
                <w:rFonts w:ascii="Arial Narrow" w:hAnsi="Arial Narrow" w:cs="Arial"/>
                <w:sz w:val="20"/>
              </w:rPr>
              <w:t xml:space="preserve">Do flame retardants exist in one or several components? </w:t>
            </w:r>
            <w:r w:rsidRPr="00D9089E">
              <w:rPr>
                <w:rFonts w:ascii="Arial Narrow" w:hAnsi="Arial Narrow" w:cs="Arial"/>
                <w:sz w:val="20"/>
              </w:rPr>
              <w:tab/>
            </w:r>
            <w:r w:rsidRPr="00D9089E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D9089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</w:rPr>
            </w:r>
            <w:r w:rsidR="0003688D">
              <w:rPr>
                <w:rFonts w:ascii="Arial Narrow" w:hAnsi="Arial Narrow" w:cs="Arial"/>
                <w:sz w:val="20"/>
              </w:rPr>
              <w:fldChar w:fldCharType="separate"/>
            </w:r>
            <w:r w:rsidRPr="00D9089E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  <w:r w:rsidRPr="00D9089E">
              <w:rPr>
                <w:rFonts w:ascii="Arial Narrow" w:hAnsi="Arial Narrow" w:cs="Arial"/>
                <w:sz w:val="20"/>
              </w:rPr>
              <w:t xml:space="preserve"> no</w:t>
            </w:r>
            <w:r w:rsidRPr="00D9089E">
              <w:rPr>
                <w:rFonts w:ascii="Arial Narrow" w:hAnsi="Arial Narrow" w:cs="Arial"/>
                <w:sz w:val="20"/>
              </w:rPr>
              <w:tab/>
            </w:r>
            <w:r w:rsidR="00705A53" w:rsidRPr="00D9089E">
              <w:rPr>
                <w:rFonts w:ascii="Arial Narrow" w:hAnsi="Arial Narrow" w:cs="Arial"/>
                <w:sz w:val="20"/>
              </w:rPr>
              <w:tab/>
            </w:r>
            <w:r w:rsidRPr="00D9089E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9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 w:cs="Arial"/>
                <w:sz w:val="20"/>
              </w:rPr>
            </w:r>
            <w:r w:rsidR="0003688D">
              <w:rPr>
                <w:rFonts w:ascii="Arial Narrow" w:hAnsi="Arial Narrow" w:cs="Arial"/>
                <w:sz w:val="20"/>
              </w:rPr>
              <w:fldChar w:fldCharType="separate"/>
            </w:r>
            <w:r w:rsidRPr="00D9089E">
              <w:rPr>
                <w:rFonts w:ascii="Arial Narrow" w:hAnsi="Arial Narrow" w:cs="Arial"/>
                <w:sz w:val="20"/>
              </w:rPr>
              <w:fldChar w:fldCharType="end"/>
            </w:r>
            <w:r w:rsidRPr="00D9089E">
              <w:rPr>
                <w:rFonts w:ascii="Arial Narrow" w:hAnsi="Arial Narrow" w:cs="Arial"/>
                <w:sz w:val="20"/>
              </w:rPr>
              <w:t xml:space="preserve"> yes</w:t>
            </w:r>
          </w:p>
        </w:tc>
      </w:tr>
      <w:tr w:rsidR="0003688D" w:rsidRPr="00A31322" w14:paraId="3A263DC4" w14:textId="77777777" w:rsidTr="0003688D">
        <w:tc>
          <w:tcPr>
            <w:tcW w:w="1522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46933" w14:textId="626B1B96" w:rsidR="0003688D" w:rsidRPr="004F0404" w:rsidRDefault="0003688D" w:rsidP="0003688D">
            <w:pPr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A31322">
              <w:rPr>
                <w:rFonts w:ascii="Arial Narrow" w:hAnsi="Arial Narrow" w:cs="Arial"/>
                <w:b/>
                <w:sz w:val="20"/>
              </w:rPr>
              <w:t>Planned tests:</w:t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9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7"/>
            <w:r>
              <w:rPr>
                <w:rFonts w:ascii="Arial Narrow" w:hAnsi="Arial Narrow" w:cs="Arial"/>
                <w:szCs w:val="22"/>
              </w:rPr>
              <w:t xml:space="preserve"> E</w:t>
            </w:r>
            <w:r w:rsidRPr="004F0404">
              <w:rPr>
                <w:rFonts w:ascii="Arial Narrow" w:hAnsi="Arial Narrow" w:cs="Arial"/>
                <w:szCs w:val="22"/>
              </w:rPr>
              <w:t xml:space="preserve">mission testing </w:t>
            </w:r>
            <w:proofErr w:type="spellStart"/>
            <w:r>
              <w:rPr>
                <w:rFonts w:ascii="Arial Narrow" w:hAnsi="Arial Narrow" w:cs="Arial"/>
                <w:szCs w:val="22"/>
              </w:rPr>
              <w:t>DIBt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4F0404">
              <w:rPr>
                <w:rFonts w:ascii="Arial Narrow" w:hAnsi="Arial Narrow" w:cs="Arial"/>
                <w:szCs w:val="22"/>
              </w:rPr>
              <w:t>(Initial type test)</w:t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E</w:t>
            </w:r>
            <w:r w:rsidRPr="004F0404">
              <w:rPr>
                <w:rFonts w:ascii="Arial Narrow" w:hAnsi="Arial Narrow" w:cs="Arial"/>
                <w:szCs w:val="22"/>
              </w:rPr>
              <w:t xml:space="preserve">mission testing </w:t>
            </w:r>
            <w:proofErr w:type="spellStart"/>
            <w:r>
              <w:rPr>
                <w:rFonts w:ascii="Arial Narrow" w:hAnsi="Arial Narrow" w:cs="Arial"/>
                <w:szCs w:val="22"/>
              </w:rPr>
              <w:t>DIBt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4F0404">
              <w:rPr>
                <w:rFonts w:ascii="Arial Narrow" w:hAnsi="Arial Narrow" w:cs="Arial"/>
                <w:szCs w:val="22"/>
              </w:rPr>
              <w:t xml:space="preserve">(Monitoring) </w:t>
            </w:r>
            <w:r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</w:p>
          <w:p w14:paraId="1AF4C756" w14:textId="25347B7D" w:rsidR="0003688D" w:rsidRDefault="0003688D" w:rsidP="00BE3769">
            <w:pPr>
              <w:spacing w:line="276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4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8"/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D</w:t>
            </w:r>
            <w:r w:rsidRPr="004F0404">
              <w:rPr>
                <w:rFonts w:ascii="Arial Narrow" w:hAnsi="Arial Narrow" w:cs="Arial"/>
                <w:szCs w:val="22"/>
              </w:rPr>
              <w:t>etermination of fire class (RP)</w:t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9"/>
            <w:r w:rsidRPr="004F0404">
              <w:rPr>
                <w:rFonts w:ascii="Arial Narrow" w:hAnsi="Arial Narrow" w:cs="Arial"/>
                <w:szCs w:val="22"/>
              </w:rPr>
              <w:t xml:space="preserve"> RP red</w:t>
            </w:r>
            <w:r>
              <w:rPr>
                <w:rFonts w:ascii="Arial Narrow" w:hAnsi="Arial Narrow" w:cs="Arial"/>
                <w:szCs w:val="22"/>
              </w:rPr>
              <w:t>u</w:t>
            </w:r>
            <w:r>
              <w:rPr>
                <w:rFonts w:cs="Arial"/>
                <w:szCs w:val="22"/>
              </w:rPr>
              <w:t>ced</w:t>
            </w:r>
            <w:r w:rsidRPr="004F0404">
              <w:rPr>
                <w:rFonts w:ascii="Arial Narrow" w:hAnsi="Arial Narrow" w:cs="Arial"/>
                <w:szCs w:val="22"/>
              </w:rPr>
              <w:t xml:space="preserve"> number of samples</w:t>
            </w:r>
            <w:r w:rsidRPr="004F0404"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0"/>
            <w:r w:rsidRPr="004F0404">
              <w:rPr>
                <w:rFonts w:ascii="Arial Narrow" w:hAnsi="Arial Narrow" w:cs="Arial"/>
                <w:szCs w:val="22"/>
              </w:rPr>
              <w:t xml:space="preserve"> Small Burner Test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(KB)</w:t>
            </w:r>
          </w:p>
          <w:p w14:paraId="3B8FE0BF" w14:textId="2336CA6D" w:rsidR="0003688D" w:rsidRPr="004F0404" w:rsidRDefault="0003688D" w:rsidP="00BE3769">
            <w:pPr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TÜV-Interior i</w:t>
            </w:r>
            <w:r w:rsidRPr="004F0404">
              <w:rPr>
                <w:rFonts w:ascii="Arial Narrow" w:hAnsi="Arial Narrow" w:cs="Arial"/>
                <w:szCs w:val="22"/>
              </w:rPr>
              <w:t>nitial type test</w:t>
            </w:r>
            <w:r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>M</w:t>
            </w:r>
            <w:r w:rsidRPr="00BE3769">
              <w:rPr>
                <w:rFonts w:ascii="Arial Narrow" w:hAnsi="Arial Narrow" w:cs="Arial"/>
                <w:szCs w:val="22"/>
              </w:rPr>
              <w:t>onitoring testing based on approval principles</w:t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Cs w:val="22"/>
              </w:rPr>
              <w:t xml:space="preserve"> C</w:t>
            </w:r>
            <w:r w:rsidRPr="004F0404">
              <w:rPr>
                <w:rFonts w:ascii="Arial Narrow" w:hAnsi="Arial Narrow" w:cs="Arial"/>
                <w:szCs w:val="22"/>
              </w:rPr>
              <w:t>onstruction features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5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2"/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 xml:space="preserve">Others: 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19ADC333" w14:textId="6BD240EE" w:rsidR="0003688D" w:rsidRPr="00A31322" w:rsidRDefault="0003688D" w:rsidP="00BE376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2C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TÜV-Interior quality m</w:t>
            </w:r>
            <w:r w:rsidRPr="000D7C2C">
              <w:rPr>
                <w:rFonts w:ascii="Arial Narrow" w:hAnsi="Arial Narrow" w:cs="Arial"/>
                <w:szCs w:val="22"/>
              </w:rPr>
              <w:t>onitoring</w:t>
            </w:r>
            <w:r w:rsidRPr="004F0404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2C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TÜV-Interior emission m</w:t>
            </w:r>
            <w:r w:rsidRPr="000D7C2C">
              <w:rPr>
                <w:rFonts w:ascii="Arial Narrow" w:hAnsi="Arial Narrow" w:cs="Arial"/>
                <w:szCs w:val="22"/>
              </w:rPr>
              <w:t>onitoring</w:t>
            </w:r>
            <w:r w:rsidRPr="000D7C2C"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3D3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r w:rsidRPr="002963D3">
              <w:rPr>
                <w:rFonts w:ascii="Arial Narrow" w:hAnsi="Arial Narrow" w:cs="Arial"/>
                <w:szCs w:val="22"/>
              </w:rPr>
              <w:t xml:space="preserve"> Standard</w:t>
            </w:r>
            <w:r w:rsidRPr="002963D3"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D95D08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3D3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Pr="00D95D08">
              <w:rPr>
                <w:rFonts w:ascii="Arial Narrow" w:hAnsi="Arial Narrow" w:cs="Arial"/>
                <w:szCs w:val="22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Premium</w:t>
            </w:r>
            <w:r>
              <w:rPr>
                <w:rFonts w:ascii="Arial Narrow" w:hAnsi="Arial Narrow" w:cs="Arial"/>
                <w:szCs w:val="22"/>
              </w:rPr>
              <w:tab/>
            </w:r>
            <w:r>
              <w:rPr>
                <w:rFonts w:ascii="Arial Narrow" w:hAnsi="Arial Narrow" w:cs="Arial"/>
                <w:szCs w:val="22"/>
              </w:rPr>
              <w:tab/>
            </w:r>
            <w:r w:rsidRPr="000D7C2C">
              <w:rPr>
                <w:rFonts w:ascii="Arial Narrow" w:hAnsi="Arial Narrow" w:cs="Arial"/>
                <w:szCs w:val="22"/>
              </w:rPr>
              <w:t>Allocation criteria V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0D7C2C">
              <w:rPr>
                <w:rFonts w:ascii="Arial Narrow" w:hAnsi="Arial Narrow" w:cs="Arial"/>
                <w:szCs w:val="22"/>
              </w:rPr>
              <w:t> </w:t>
            </w:r>
            <w:r w:rsidRPr="000D7C2C">
              <w:rPr>
                <w:rFonts w:ascii="Arial Narrow" w:hAnsi="Arial Narrow" w:cs="Arial"/>
                <w:szCs w:val="22"/>
              </w:rPr>
              <w:t> </w:t>
            </w:r>
            <w:r w:rsidRPr="000D7C2C">
              <w:rPr>
                <w:rFonts w:ascii="Arial Narrow" w:hAnsi="Arial Narrow" w:cs="Arial"/>
                <w:szCs w:val="22"/>
              </w:rPr>
              <w:t> </w:t>
            </w:r>
            <w:r w:rsidRPr="000D7C2C">
              <w:rPr>
                <w:rFonts w:ascii="Arial Narrow" w:hAnsi="Arial Narrow" w:cs="Arial"/>
                <w:szCs w:val="22"/>
              </w:rPr>
              <w:t> </w:t>
            </w:r>
            <w:r w:rsidRPr="000D7C2C">
              <w:rPr>
                <w:rFonts w:ascii="Arial Narrow" w:hAnsi="Arial Narrow" w:cs="Arial"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72679C" w:rsidRPr="00A31322" w14:paraId="2131A691" w14:textId="77777777" w:rsidTr="0003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C518E" w14:textId="41660720" w:rsidR="0072679C" w:rsidRPr="00A31322" w:rsidRDefault="0003688D" w:rsidP="0072679C">
            <w:pPr>
              <w:rPr>
                <w:rFonts w:ascii="Arial Narrow" w:hAnsi="Arial Narrow"/>
                <w:b/>
                <w:sz w:val="20"/>
              </w:rPr>
            </w:pPr>
            <w:r w:rsidRPr="0003688D">
              <w:rPr>
                <w:rFonts w:ascii="Arial Narrow" w:hAnsi="Arial Narrow"/>
                <w:b/>
                <w:sz w:val="20"/>
              </w:rPr>
              <w:t>schematic representation of the structure (mandatory information)</w:t>
            </w:r>
            <w:r w:rsidR="0072679C" w:rsidRPr="00A31322">
              <w:rPr>
                <w:rFonts w:ascii="Arial Narrow" w:hAnsi="Arial Narrow"/>
                <w:b/>
                <w:sz w:val="20"/>
              </w:rPr>
              <w:t xml:space="preserve">: </w:t>
            </w:r>
            <w:r w:rsidR="0072679C" w:rsidRPr="00A31322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AE1F" w14:textId="77777777" w:rsidR="0072679C" w:rsidRPr="00A31322" w:rsidRDefault="0072679C" w:rsidP="00BE3769">
            <w:pPr>
              <w:rPr>
                <w:rFonts w:ascii="Arial Narrow" w:hAnsi="Arial Narrow"/>
                <w:sz w:val="20"/>
              </w:rPr>
            </w:pPr>
            <w:r w:rsidRPr="00A31322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9"/>
            <w:r w:rsidRPr="00A3132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/>
                <w:sz w:val="20"/>
                <w:lang w:val="de-DE"/>
              </w:rPr>
            </w:r>
            <w:r w:rsidR="0003688D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3"/>
            <w:r w:rsidRPr="00A31322">
              <w:rPr>
                <w:rFonts w:ascii="Arial Narrow" w:hAnsi="Arial Narrow"/>
                <w:sz w:val="20"/>
              </w:rPr>
              <w:t xml:space="preserve"> enclosed </w:t>
            </w:r>
            <w:r w:rsidRPr="00A31322">
              <w:rPr>
                <w:rFonts w:ascii="Arial Narrow" w:hAnsi="Arial Narrow"/>
                <w:sz w:val="20"/>
              </w:rPr>
              <w:tab/>
            </w:r>
            <w:r w:rsidRPr="00A31322">
              <w:rPr>
                <w:rFonts w:ascii="Arial Narrow" w:hAnsi="Arial Narrow"/>
                <w:sz w:val="20"/>
              </w:rPr>
              <w:tab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7"/>
            <w:r w:rsidRPr="00A3132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/>
                <w:sz w:val="20"/>
                <w:lang w:val="de-DE"/>
              </w:rPr>
            </w:r>
            <w:r w:rsidR="0003688D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4"/>
            <w:r w:rsidRPr="00A31322">
              <w:rPr>
                <w:rFonts w:ascii="Arial Narrow" w:hAnsi="Arial Narrow"/>
                <w:sz w:val="20"/>
              </w:rPr>
              <w:t xml:space="preserve"> will be submitted to TFI within 3 days</w:t>
            </w:r>
          </w:p>
        </w:tc>
      </w:tr>
      <w:tr w:rsidR="0072679C" w:rsidRPr="00A31322" w14:paraId="4E3B4DC5" w14:textId="77777777" w:rsidTr="0003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9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FD136" w14:textId="77777777" w:rsidR="0072679C" w:rsidRPr="00A31322" w:rsidRDefault="00705A53" w:rsidP="0072679C">
            <w:pPr>
              <w:rPr>
                <w:rFonts w:ascii="Arial Narrow" w:hAnsi="Arial Narrow"/>
                <w:b/>
                <w:sz w:val="20"/>
              </w:rPr>
            </w:pPr>
            <w:r w:rsidRPr="00A31322">
              <w:rPr>
                <w:rFonts w:ascii="Arial Narrow" w:hAnsi="Arial Narrow"/>
                <w:b/>
                <w:sz w:val="20"/>
              </w:rPr>
              <w:t>A</w:t>
            </w:r>
            <w:r w:rsidR="0072679C" w:rsidRPr="00A31322">
              <w:rPr>
                <w:rFonts w:ascii="Arial Narrow" w:hAnsi="Arial Narrow"/>
                <w:b/>
                <w:sz w:val="20"/>
              </w:rPr>
              <w:t xml:space="preserve">ssembly instructions: </w:t>
            </w:r>
            <w:r w:rsidR="0072679C" w:rsidRPr="00A31322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9B180" w14:textId="77777777" w:rsidR="0072679C" w:rsidRPr="00A31322" w:rsidRDefault="0072679C" w:rsidP="00BE3769">
            <w:pPr>
              <w:rPr>
                <w:rFonts w:ascii="Arial Narrow" w:hAnsi="Arial Narrow"/>
                <w:sz w:val="20"/>
              </w:rPr>
            </w:pPr>
            <w:r w:rsidRPr="00A31322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1"/>
            <w:r w:rsidRPr="00A3132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/>
                <w:sz w:val="20"/>
                <w:lang w:val="de-DE"/>
              </w:rPr>
            </w:r>
            <w:r w:rsidR="0003688D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5"/>
            <w:r w:rsidRPr="00A31322">
              <w:rPr>
                <w:rFonts w:ascii="Arial Narrow" w:hAnsi="Arial Narrow"/>
                <w:sz w:val="20"/>
              </w:rPr>
              <w:t xml:space="preserve"> enclosed</w:t>
            </w:r>
            <w:r w:rsidRPr="00A31322">
              <w:rPr>
                <w:rFonts w:ascii="Arial Narrow" w:hAnsi="Arial Narrow"/>
                <w:sz w:val="20"/>
              </w:rPr>
              <w:tab/>
            </w:r>
            <w:r w:rsidRPr="00A31322">
              <w:rPr>
                <w:rFonts w:ascii="Arial Narrow" w:hAnsi="Arial Narrow"/>
                <w:sz w:val="20"/>
              </w:rPr>
              <w:tab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2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3688D">
              <w:rPr>
                <w:rFonts w:ascii="Arial Narrow" w:hAnsi="Arial Narrow"/>
                <w:sz w:val="20"/>
                <w:lang w:val="de-DE"/>
              </w:rPr>
            </w:r>
            <w:r w:rsidR="0003688D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end"/>
            </w:r>
            <w:r w:rsidRPr="00A31322">
              <w:rPr>
                <w:rFonts w:ascii="Arial Narrow" w:hAnsi="Arial Narrow"/>
                <w:sz w:val="20"/>
              </w:rPr>
              <w:t xml:space="preserve"> will be submitted to TFI within 3 days</w:t>
            </w:r>
          </w:p>
        </w:tc>
      </w:tr>
      <w:tr w:rsidR="0072679C" w:rsidRPr="00A31322" w14:paraId="3F060388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4"/>
        </w:trPr>
        <w:tc>
          <w:tcPr>
            <w:tcW w:w="15228" w:type="dxa"/>
            <w:gridSpan w:val="15"/>
            <w:tcBorders>
              <w:top w:val="single" w:sz="4" w:space="0" w:color="auto"/>
            </w:tcBorders>
          </w:tcPr>
          <w:p w14:paraId="54236957" w14:textId="77777777" w:rsidR="0072679C" w:rsidRPr="00A31322" w:rsidRDefault="0072679C" w:rsidP="00BE3769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31322">
              <w:rPr>
                <w:rFonts w:ascii="Arial Narrow" w:hAnsi="Arial Narrow"/>
                <w:sz w:val="18"/>
                <w:szCs w:val="18"/>
              </w:rPr>
              <w:t>Hereby the signatories confirm the correctness of the above information. The sample was hand selected and packed in accordance with the sampling instructions.</w:t>
            </w:r>
          </w:p>
          <w:p w14:paraId="6D8D0239" w14:textId="77777777" w:rsidR="00935195" w:rsidRPr="00A31322" w:rsidRDefault="00935195" w:rsidP="00BE3769">
            <w:pPr>
              <w:rPr>
                <w:rFonts w:ascii="Arial Narrow" w:hAnsi="Arial Narrow"/>
                <w:sz w:val="20"/>
              </w:rPr>
            </w:pPr>
          </w:p>
          <w:p w14:paraId="559B39D2" w14:textId="77777777" w:rsidR="0072679C" w:rsidRPr="00A31322" w:rsidRDefault="0072679C" w:rsidP="00BE3769">
            <w:pPr>
              <w:rPr>
                <w:rFonts w:ascii="Arial Narrow" w:hAnsi="Arial Narrow"/>
                <w:sz w:val="20"/>
              </w:rPr>
            </w:pPr>
          </w:p>
        </w:tc>
      </w:tr>
      <w:tr w:rsidR="0072679C" w:rsidRPr="00A31322" w14:paraId="496E3F0C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9" w:type="dxa"/>
          </w:tcPr>
          <w:p w14:paraId="64C254DE" w14:textId="77777777" w:rsidR="0072679C" w:rsidRPr="00A31322" w:rsidRDefault="0072679C" w:rsidP="00BE37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78" w:type="dxa"/>
            <w:gridSpan w:val="4"/>
            <w:tcBorders>
              <w:top w:val="single" w:sz="4" w:space="0" w:color="auto"/>
            </w:tcBorders>
          </w:tcPr>
          <w:p w14:paraId="0E3EA809" w14:textId="77777777" w:rsidR="0072679C" w:rsidRPr="00A31322" w:rsidRDefault="0072679C" w:rsidP="00BE37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31322">
              <w:rPr>
                <w:rFonts w:ascii="Arial Narrow" w:hAnsi="Arial Narrow" w:cs="Arial"/>
                <w:sz w:val="16"/>
                <w:szCs w:val="16"/>
              </w:rPr>
              <w:t>Signature of the sampler</w:t>
            </w:r>
            <w:r w:rsidR="00A313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31322" w:rsidRPr="004F0404">
              <w:rPr>
                <w:rFonts w:ascii="Arial Narrow" w:hAnsi="Arial Narrow" w:cs="Arial"/>
                <w:sz w:val="16"/>
                <w:szCs w:val="16"/>
              </w:rPr>
              <w:t xml:space="preserve">(in case of </w:t>
            </w:r>
            <w:proofErr w:type="gramStart"/>
            <w:r w:rsidR="00A31322" w:rsidRPr="004F0404">
              <w:rPr>
                <w:rFonts w:ascii="Arial Narrow" w:hAnsi="Arial Narrow" w:cs="Arial"/>
                <w:sz w:val="16"/>
                <w:szCs w:val="16"/>
              </w:rPr>
              <w:t>third party</w:t>
            </w:r>
            <w:proofErr w:type="gramEnd"/>
            <w:r w:rsidR="00A31322" w:rsidRPr="004F0404">
              <w:rPr>
                <w:rFonts w:ascii="Arial Narrow" w:hAnsi="Arial Narrow" w:cs="Arial"/>
                <w:sz w:val="16"/>
                <w:szCs w:val="16"/>
              </w:rPr>
              <w:t xml:space="preserve"> sampling)</w:t>
            </w:r>
          </w:p>
        </w:tc>
        <w:tc>
          <w:tcPr>
            <w:tcW w:w="4500" w:type="dxa"/>
            <w:gridSpan w:val="4"/>
          </w:tcPr>
          <w:p w14:paraId="14C11D84" w14:textId="77777777" w:rsidR="0072679C" w:rsidRPr="00A31322" w:rsidRDefault="0072679C" w:rsidP="00BE37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1" w:type="dxa"/>
            <w:gridSpan w:val="6"/>
            <w:tcBorders>
              <w:top w:val="single" w:sz="4" w:space="0" w:color="auto"/>
            </w:tcBorders>
          </w:tcPr>
          <w:p w14:paraId="4F9605ED" w14:textId="77777777" w:rsidR="0072679C" w:rsidRPr="00A31322" w:rsidRDefault="0072679C" w:rsidP="00BE37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31322">
              <w:rPr>
                <w:rFonts w:ascii="Arial Narrow" w:hAnsi="Arial Narrow" w:cs="Arial"/>
                <w:sz w:val="16"/>
                <w:szCs w:val="16"/>
              </w:rPr>
              <w:t xml:space="preserve">Signature of the company </w:t>
            </w:r>
          </w:p>
        </w:tc>
      </w:tr>
      <w:tr w:rsidR="00FF4E9D" w:rsidRPr="00A31322" w14:paraId="67D7DA13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val="454"/>
          <w:tblHeader/>
        </w:trPr>
        <w:tc>
          <w:tcPr>
            <w:tcW w:w="1519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5DCB4" w14:textId="26B0BBC9" w:rsidR="003A27EF" w:rsidRPr="00D474EC" w:rsidRDefault="0014062F" w:rsidP="00FF4E9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089E">
              <w:rPr>
                <w:rFonts w:ascii="Arial Narrow" w:hAnsi="Arial Narrow" w:cs="Arial"/>
                <w:b/>
                <w:sz w:val="20"/>
              </w:rPr>
              <w:lastRenderedPageBreak/>
              <w:t>C</w:t>
            </w:r>
            <w:r w:rsidR="00812C74" w:rsidRPr="00D9089E">
              <w:rPr>
                <w:rFonts w:ascii="Arial Narrow" w:hAnsi="Arial Narrow" w:cs="Arial"/>
                <w:b/>
                <w:sz w:val="20"/>
              </w:rPr>
              <w:t>onstruction o</w:t>
            </w:r>
            <w:r w:rsidR="005A7FD8" w:rsidRPr="00D9089E">
              <w:rPr>
                <w:rFonts w:ascii="Arial Narrow" w:hAnsi="Arial Narrow" w:cs="Arial"/>
                <w:b/>
                <w:sz w:val="20"/>
              </w:rPr>
              <w:t xml:space="preserve">f the </w:t>
            </w:r>
            <w:r w:rsidR="000F6D84" w:rsidRPr="00D9089E">
              <w:rPr>
                <w:rFonts w:ascii="Arial Narrow" w:hAnsi="Arial Narrow" w:cs="Arial"/>
                <w:b/>
                <w:sz w:val="20"/>
              </w:rPr>
              <w:t>t</w:t>
            </w:r>
            <w:r w:rsidR="005A7FD8" w:rsidRPr="00D9089E">
              <w:rPr>
                <w:rFonts w:ascii="Arial Narrow" w:hAnsi="Arial Narrow" w:cs="Arial"/>
                <w:b/>
                <w:sz w:val="20"/>
              </w:rPr>
              <w:t xml:space="preserve">est </w:t>
            </w:r>
            <w:r w:rsidR="000F6D84" w:rsidRPr="00D9089E">
              <w:rPr>
                <w:rFonts w:ascii="Arial Narrow" w:hAnsi="Arial Narrow" w:cs="Arial"/>
                <w:b/>
                <w:sz w:val="20"/>
              </w:rPr>
              <w:t>s</w:t>
            </w:r>
            <w:r w:rsidR="005A7FD8" w:rsidRPr="00D9089E">
              <w:rPr>
                <w:rFonts w:ascii="Arial Narrow" w:hAnsi="Arial Narrow" w:cs="Arial"/>
                <w:b/>
                <w:sz w:val="20"/>
              </w:rPr>
              <w:t>pecimen</w:t>
            </w:r>
            <w:r w:rsidR="00FF4E9D" w:rsidRPr="00D9089E">
              <w:rPr>
                <w:rFonts w:ascii="Arial Narrow" w:hAnsi="Arial Narrow" w:cs="Arial"/>
                <w:b/>
                <w:sz w:val="20"/>
              </w:rPr>
              <w:t>:</w:t>
            </w:r>
            <w:r w:rsidR="00923CBF" w:rsidRPr="00D9089E">
              <w:rPr>
                <w:rFonts w:ascii="Arial Narrow" w:hAnsi="Arial Narrow" w:cs="Arial"/>
                <w:b/>
                <w:sz w:val="20"/>
              </w:rPr>
              <w:tab/>
            </w:r>
            <w:r w:rsidR="00923CBF" w:rsidRPr="00D9089E">
              <w:rPr>
                <w:rFonts w:ascii="Arial Narrow" w:hAnsi="Arial Narrow" w:cs="Arial"/>
                <w:b/>
                <w:sz w:val="20"/>
              </w:rPr>
              <w:tab/>
            </w:r>
            <w:r w:rsidR="0072679C" w:rsidRPr="00D474EC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D474EC" w:rsidRPr="00D474EC">
              <w:rPr>
                <w:rFonts w:ascii="Arial Narrow" w:hAnsi="Arial Narrow" w:cs="Arial"/>
                <w:sz w:val="16"/>
                <w:szCs w:val="16"/>
              </w:rPr>
              <w:t>Naming of the materials used, starting from the bottom, one line per material used</w:t>
            </w:r>
          </w:p>
          <w:p w14:paraId="283185CE" w14:textId="27AAD609" w:rsidR="00923CBF" w:rsidRPr="00D474EC" w:rsidRDefault="0072679C" w:rsidP="00FF4E9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  <w:t>- Sample size:</w:t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  <w:t># for emission testing</w:t>
            </w:r>
            <w:r w:rsidR="003A27EF">
              <w:rPr>
                <w:rFonts w:ascii="Arial Narrow" w:hAnsi="Arial Narrow" w:cs="Arial"/>
                <w:sz w:val="16"/>
                <w:szCs w:val="16"/>
              </w:rPr>
              <w:tab/>
            </w:r>
            <w:r w:rsidR="00D474EC" w:rsidRPr="00D474EC">
              <w:rPr>
                <w:rFonts w:ascii="Arial Narrow" w:hAnsi="Arial Narrow" w:cs="Arial"/>
                <w:sz w:val="16"/>
                <w:szCs w:val="16"/>
              </w:rPr>
              <w:t>*</w:t>
            </w:r>
            <w:r w:rsidR="00D474EC" w:rsidRPr="00D474EC">
              <w:rPr>
                <w:rFonts w:ascii="Arial Narrow" w:hAnsi="Arial Narrow" w:cs="Arial"/>
                <w:sz w:val="20"/>
                <w:vertAlign w:val="superscript"/>
              </w:rPr>
              <w:t xml:space="preserve">1) </w:t>
            </w:r>
            <w:r w:rsidR="00D474EC" w:rsidRPr="00D474EC">
              <w:rPr>
                <w:rFonts w:ascii="Arial Narrow" w:hAnsi="Arial Narrow" w:cs="Arial"/>
                <w:sz w:val="16"/>
                <w:szCs w:val="16"/>
              </w:rPr>
              <w:t xml:space="preserve">305 x 420 </w:t>
            </w:r>
            <w:proofErr w:type="gramStart"/>
            <w:r w:rsidR="00D474EC" w:rsidRPr="00D474EC">
              <w:rPr>
                <w:rFonts w:ascii="Arial Narrow" w:hAnsi="Arial Narrow" w:cs="Arial"/>
                <w:sz w:val="16"/>
                <w:szCs w:val="16"/>
              </w:rPr>
              <w:t>mm;  *</w:t>
            </w:r>
            <w:proofErr w:type="gramEnd"/>
            <w:r w:rsidR="00D474EC" w:rsidRPr="00D474EC">
              <w:rPr>
                <w:rFonts w:ascii="Arial Narrow" w:hAnsi="Arial Narrow" w:cs="Arial"/>
                <w:sz w:val="20"/>
                <w:vertAlign w:val="superscript"/>
              </w:rPr>
              <w:t xml:space="preserve">2) </w:t>
            </w:r>
            <w:r w:rsidR="00D474EC" w:rsidRPr="00D474EC">
              <w:rPr>
                <w:rFonts w:ascii="Arial Narrow" w:hAnsi="Arial Narrow" w:cs="Arial"/>
                <w:sz w:val="16"/>
              </w:rPr>
              <w:t>265 x 380 mm</w:t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  <w:t># for Radiant-Panel-Test 105 x 23 cm</w:t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  <w:t xml:space="preserve">               # for Small flame test 9 x 25 cm</w:t>
            </w:r>
          </w:p>
          <w:p w14:paraId="67B4DEE8" w14:textId="77777777" w:rsidR="003A27EF" w:rsidRDefault="0072679C" w:rsidP="00FF4E9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0EE701E3" w14:textId="7EC14D38" w:rsidR="0072679C" w:rsidRPr="00D474EC" w:rsidRDefault="003A27EF" w:rsidP="00FF4E9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72679C" w:rsidRPr="00D474EC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474EC">
              <w:rPr>
                <w:rFonts w:ascii="Arial Narrow" w:hAnsi="Arial Narrow" w:cs="Arial"/>
                <w:b/>
                <w:sz w:val="16"/>
                <w:szCs w:val="16"/>
              </w:rPr>
              <w:t xml:space="preserve">please </w:t>
            </w:r>
            <w:r w:rsidRPr="00D474EC">
              <w:rPr>
                <w:rFonts w:ascii="Arial Narrow" w:hAnsi="Arial Narrow" w:cs="Arial"/>
                <w:b/>
                <w:sz w:val="16"/>
                <w:szCs w:val="16"/>
              </w:rPr>
              <w:t>note</w:t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 xml:space="preserve">systems with </w:t>
            </w:r>
            <w:r w:rsidRPr="003A27EF">
              <w:rPr>
                <w:rFonts w:ascii="Arial Narrow" w:hAnsi="Arial Narrow" w:cs="Arial"/>
                <w:b/>
                <w:bCs/>
                <w:sz w:val="16"/>
                <w:szCs w:val="16"/>
              </w:rPr>
              <w:t>PUR coating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3A27EF">
              <w:rPr>
                <w:rFonts w:ascii="Arial Narrow" w:hAnsi="Arial Narrow" w:cs="Arial"/>
                <w:sz w:val="16"/>
                <w:szCs w:val="16"/>
              </w:rPr>
              <w:t>for emission testing</w:t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 xml:space="preserve">: The final layer </w:t>
            </w:r>
            <w:proofErr w:type="gramStart"/>
            <w:r w:rsidRPr="00D474EC">
              <w:rPr>
                <w:rFonts w:ascii="Arial Narrow" w:hAnsi="Arial Narrow" w:cs="Arial"/>
                <w:sz w:val="16"/>
                <w:szCs w:val="16"/>
              </w:rPr>
              <w:t>has to</w:t>
            </w:r>
            <w:proofErr w:type="gramEnd"/>
            <w:r w:rsidRPr="00D474EC">
              <w:rPr>
                <w:rFonts w:ascii="Arial Narrow" w:hAnsi="Arial Narrow" w:cs="Arial"/>
                <w:sz w:val="16"/>
                <w:szCs w:val="16"/>
              </w:rPr>
              <w:t xml:space="preserve"> be applied in the laboratory of test house!</w:t>
            </w:r>
          </w:p>
          <w:p w14:paraId="4F4010F8" w14:textId="58BC4E7C" w:rsidR="00D474EC" w:rsidRPr="003A27EF" w:rsidRDefault="00923CBF" w:rsidP="00A3132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="00A31322"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="003A27EF">
              <w:rPr>
                <w:rFonts w:ascii="Arial Narrow" w:hAnsi="Arial Narrow" w:cs="Arial"/>
                <w:sz w:val="16"/>
                <w:szCs w:val="16"/>
              </w:rPr>
              <w:tab/>
            </w:r>
            <w:r w:rsidR="00D56DDD" w:rsidRPr="00D474EC">
              <w:rPr>
                <w:rFonts w:ascii="Arial Narrow" w:hAnsi="Arial Narrow" w:cs="Arial"/>
                <w:sz w:val="16"/>
                <w:szCs w:val="16"/>
              </w:rPr>
              <w:t>*</w:t>
            </w:r>
            <w:r w:rsidR="004447A0" w:rsidRPr="00D474EC">
              <w:rPr>
                <w:rFonts w:ascii="Arial Narrow" w:hAnsi="Arial Narrow" w:cs="Arial"/>
                <w:sz w:val="16"/>
                <w:szCs w:val="16"/>
              </w:rPr>
              <w:t xml:space="preserve"> in case of liquid or pasty materials</w:t>
            </w:r>
          </w:p>
        </w:tc>
      </w:tr>
      <w:tr w:rsidR="005E7309" w:rsidRPr="00A31322" w14:paraId="5668BE0D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D5FEE4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m</w:t>
            </w:r>
            <w:r w:rsidR="00C52A78" w:rsidRPr="00A31322">
              <w:rPr>
                <w:rFonts w:ascii="Arial Narrow" w:hAnsi="Arial Narrow" w:cs="Arial"/>
                <w:sz w:val="20"/>
              </w:rPr>
              <w:t xml:space="preserve">aterial </w:t>
            </w:r>
            <w:r w:rsidRPr="00A31322">
              <w:rPr>
                <w:rFonts w:ascii="Arial Narrow" w:hAnsi="Arial Narrow" w:cs="Arial"/>
                <w:sz w:val="20"/>
              </w:rPr>
              <w:t>d</w:t>
            </w:r>
            <w:r w:rsidR="00C52A78" w:rsidRPr="00A31322">
              <w:rPr>
                <w:rFonts w:ascii="Arial Narrow" w:hAnsi="Arial Narrow" w:cs="Arial"/>
                <w:sz w:val="20"/>
              </w:rPr>
              <w:t>esignation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0518F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a</w:t>
            </w:r>
            <w:r w:rsidR="007A6937" w:rsidRPr="00A31322">
              <w:rPr>
                <w:rFonts w:ascii="Arial Narrow" w:hAnsi="Arial Narrow" w:cs="Arial"/>
                <w:sz w:val="20"/>
              </w:rPr>
              <w:t xml:space="preserve">rticle </w:t>
            </w:r>
            <w:r w:rsidRPr="00A31322">
              <w:rPr>
                <w:rFonts w:ascii="Arial Narrow" w:hAnsi="Arial Narrow" w:cs="Arial"/>
                <w:sz w:val="20"/>
              </w:rPr>
              <w:t>n</w:t>
            </w:r>
            <w:r w:rsidR="007A6937" w:rsidRPr="00A31322">
              <w:rPr>
                <w:rFonts w:ascii="Arial Narrow" w:hAnsi="Arial Narrow" w:cs="Arial"/>
                <w:sz w:val="20"/>
              </w:rPr>
              <w:t>umber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65C7E5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p</w:t>
            </w:r>
            <w:r w:rsidR="00C52A78" w:rsidRPr="00A31322">
              <w:rPr>
                <w:rFonts w:ascii="Arial Narrow" w:hAnsi="Arial Narrow" w:cs="Arial"/>
                <w:sz w:val="20"/>
              </w:rPr>
              <w:t xml:space="preserve">roduct </w:t>
            </w:r>
            <w:r w:rsidRPr="00A31322">
              <w:rPr>
                <w:rFonts w:ascii="Arial Narrow" w:hAnsi="Arial Narrow" w:cs="Arial"/>
                <w:sz w:val="20"/>
              </w:rPr>
              <w:t>s</w:t>
            </w:r>
            <w:r w:rsidR="00C52A78" w:rsidRPr="00A31322">
              <w:rPr>
                <w:rFonts w:ascii="Arial Narrow" w:hAnsi="Arial Narrow" w:cs="Arial"/>
                <w:sz w:val="20"/>
              </w:rPr>
              <w:t>pecification</w:t>
            </w:r>
          </w:p>
          <w:p w14:paraId="3AB27A14" w14:textId="77777777" w:rsidR="00546AC9" w:rsidRPr="00A31322" w:rsidRDefault="00546AC9" w:rsidP="00631D7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31322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411789" w:rsidRPr="00A31322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804BBC" w:rsidRPr="00A31322">
              <w:rPr>
                <w:rFonts w:ascii="Arial Narrow" w:hAnsi="Arial Narrow" w:cs="Arial"/>
                <w:sz w:val="16"/>
                <w:szCs w:val="16"/>
              </w:rPr>
              <w:t xml:space="preserve">bZ, GEV or other relevant </w:t>
            </w:r>
            <w:r w:rsidR="00C52A78" w:rsidRPr="00A31322">
              <w:rPr>
                <w:rFonts w:ascii="Arial Narrow" w:hAnsi="Arial Narrow" w:cs="Arial"/>
                <w:sz w:val="16"/>
                <w:szCs w:val="16"/>
              </w:rPr>
              <w:t>standard</w:t>
            </w:r>
            <w:r w:rsidR="00804BBC" w:rsidRPr="00A31322">
              <w:rPr>
                <w:rFonts w:ascii="Arial Narrow" w:hAnsi="Arial Narrow" w:cs="Arial"/>
                <w:sz w:val="16"/>
                <w:szCs w:val="16"/>
              </w:rPr>
              <w:t>s)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021BAB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b</w:t>
            </w:r>
            <w:r w:rsidR="00156975" w:rsidRPr="00A31322">
              <w:rPr>
                <w:rFonts w:ascii="Arial Narrow" w:hAnsi="Arial Narrow" w:cs="Arial"/>
                <w:sz w:val="20"/>
              </w:rPr>
              <w:t>atch</w:t>
            </w:r>
            <w:r w:rsidR="00C52A78" w:rsidRPr="00A31322">
              <w:rPr>
                <w:rFonts w:ascii="Arial Narrow" w:hAnsi="Arial Narrow" w:cs="Arial"/>
                <w:sz w:val="20"/>
              </w:rPr>
              <w:t xml:space="preserve"> </w:t>
            </w:r>
            <w:r w:rsidRPr="00A31322">
              <w:rPr>
                <w:rFonts w:ascii="Arial Narrow" w:hAnsi="Arial Narrow" w:cs="Arial"/>
                <w:sz w:val="20"/>
              </w:rPr>
              <w:t>n</w:t>
            </w:r>
            <w:r w:rsidR="00577402" w:rsidRPr="00A31322">
              <w:rPr>
                <w:rFonts w:ascii="Arial Narrow" w:hAnsi="Arial Narrow" w:cs="Arial"/>
                <w:sz w:val="20"/>
              </w:rPr>
              <w:t>umber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EC5720" w14:textId="77777777" w:rsidR="00546AC9" w:rsidRPr="00A31322" w:rsidRDefault="0014062F" w:rsidP="00C52A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1322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 xml:space="preserve">ate of </w:t>
            </w:r>
            <w:r w:rsidRPr="00A31322"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 xml:space="preserve">anufacturing respectively </w:t>
            </w:r>
            <w:r w:rsidRPr="00A31322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 xml:space="preserve">xpiry </w:t>
            </w:r>
            <w:r w:rsidRPr="00A31322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>ate</w:t>
            </w:r>
            <w:r w:rsidR="00D56DDD" w:rsidRPr="00A31322">
              <w:rPr>
                <w:rFonts w:ascii="Arial Narrow" w:hAnsi="Arial Narrow" w:cs="Arial"/>
                <w:sz w:val="18"/>
                <w:szCs w:val="18"/>
              </w:rPr>
              <w:t xml:space="preserve"> *</w:t>
            </w:r>
          </w:p>
          <w:p w14:paraId="30D71E99" w14:textId="77777777" w:rsidR="005E7309" w:rsidRPr="00A31322" w:rsidRDefault="005E7309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 w:rsidRPr="00A313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4062F" w:rsidRPr="00A31322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 xml:space="preserve">ype of </w:t>
            </w:r>
            <w:r w:rsidR="0014062F" w:rsidRPr="00A31322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>ackaging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BDA15C" w14:textId="77777777" w:rsidR="00377558" w:rsidRPr="00A31322" w:rsidRDefault="00377558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thickness of layer /</w:t>
            </w:r>
          </w:p>
          <w:p w14:paraId="50E40EBA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applied q</w:t>
            </w:r>
            <w:r w:rsidR="00C35623" w:rsidRPr="00A31322">
              <w:rPr>
                <w:rFonts w:ascii="Arial Narrow" w:hAnsi="Arial Narrow" w:cs="Arial"/>
                <w:sz w:val="20"/>
              </w:rPr>
              <w:t>uantity</w:t>
            </w:r>
            <w:r w:rsidR="00D56DDD" w:rsidRPr="00A31322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5DA46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ratio of c</w:t>
            </w:r>
            <w:r w:rsidR="00C35623" w:rsidRPr="00A31322">
              <w:rPr>
                <w:rFonts w:ascii="Arial Narrow" w:hAnsi="Arial Narrow" w:cs="Arial"/>
                <w:sz w:val="20"/>
              </w:rPr>
              <w:t>omponents</w:t>
            </w:r>
            <w:r w:rsidR="00D56DDD" w:rsidRPr="00A31322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638E10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a</w:t>
            </w:r>
            <w:r w:rsidR="00C35623" w:rsidRPr="00A31322">
              <w:rPr>
                <w:rFonts w:ascii="Arial Narrow" w:hAnsi="Arial Narrow" w:cs="Arial"/>
                <w:sz w:val="20"/>
              </w:rPr>
              <w:t>pplied with</w:t>
            </w:r>
            <w:r w:rsidR="00D56DDD" w:rsidRPr="00A31322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4DE576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C35623" w:rsidRPr="00A31322">
              <w:rPr>
                <w:rFonts w:ascii="Arial Narrow" w:hAnsi="Arial Narrow" w:cs="Arial"/>
                <w:sz w:val="18"/>
                <w:szCs w:val="18"/>
              </w:rPr>
              <w:t>rying Time</w:t>
            </w:r>
            <w:r w:rsidR="00D56DDD" w:rsidRPr="00A31322">
              <w:rPr>
                <w:rFonts w:ascii="Arial Narrow" w:hAnsi="Arial Narrow" w:cs="Arial"/>
                <w:sz w:val="20"/>
              </w:rPr>
              <w:t>*</w:t>
            </w:r>
          </w:p>
        </w:tc>
      </w:tr>
      <w:tr w:rsidR="005E7309" w:rsidRPr="00A31322" w14:paraId="3DF86F6E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DEEE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FAA6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6FE6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89DE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625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C3E1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71CC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788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CDA1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E7309" w:rsidRPr="00A31322" w14:paraId="65CB652B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B5E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9B83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D1C5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62F5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C87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D39E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46AB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C1C0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9BFF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E7309" w:rsidRPr="00A31322" w14:paraId="325CAE58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132A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55A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3865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4758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CDD7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86E6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FE93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F8C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1761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E7309" w:rsidRPr="00A31322" w14:paraId="102789F5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321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B18A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C76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DD8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BB2A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37C4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745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8D54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B280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C054C6" w:rsidRPr="00A31322" w14:paraId="3D635673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2AFC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B1D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202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74D5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14FA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8F90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71DB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EA00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DD2F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E7309" w:rsidRPr="00A31322" w14:paraId="0F595624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55B7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2274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6EDE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135D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306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7A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9701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B538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CD21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705A53" w:rsidRPr="00A31322" w14:paraId="71251B70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5846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48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DBEC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0E8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E01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B198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D6FB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2EF5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354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E3769" w:rsidRPr="00A31322" w14:paraId="104958D8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944B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DDC8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2802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336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A54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4EF1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5902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531A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12F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E3769" w:rsidRPr="00A31322" w14:paraId="03105969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0" w:type="dxa"/>
          <w:trHeight w:hRule="exact" w:val="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182E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204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9D1C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03D9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A362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8A57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1E18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6D8A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137B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2542D136" w14:textId="77777777" w:rsidR="00F51F78" w:rsidRPr="00A86427" w:rsidRDefault="00F51F78" w:rsidP="00F51F78">
      <w:pPr>
        <w:rPr>
          <w:rFonts w:cs="Arial"/>
          <w:sz w:val="10"/>
          <w:szCs w:val="10"/>
        </w:rPr>
      </w:pPr>
    </w:p>
    <w:p w14:paraId="0F60C3B6" w14:textId="77777777" w:rsidR="00E603F9" w:rsidRPr="003471BC" w:rsidRDefault="00E603F9" w:rsidP="008E0268">
      <w:pPr>
        <w:rPr>
          <w:sz w:val="2"/>
          <w:szCs w:val="2"/>
        </w:rPr>
      </w:pPr>
    </w:p>
    <w:sectPr w:rsidR="00E603F9" w:rsidRPr="003471BC" w:rsidSect="00A31322">
      <w:headerReference w:type="default" r:id="rId7"/>
      <w:footerReference w:type="default" r:id="rId8"/>
      <w:footerReference w:type="first" r:id="rId9"/>
      <w:type w:val="continuous"/>
      <w:pgSz w:w="16838" w:h="11906" w:orient="landscape" w:code="9"/>
      <w:pgMar w:top="1474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CC01" w14:textId="77777777" w:rsidR="0003688D" w:rsidRDefault="0003688D">
      <w:r>
        <w:separator/>
      </w:r>
    </w:p>
  </w:endnote>
  <w:endnote w:type="continuationSeparator" w:id="0">
    <w:p w14:paraId="660ED1DF" w14:textId="77777777" w:rsidR="0003688D" w:rsidRDefault="000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6FE2" w14:textId="4183B7BF" w:rsidR="0003688D" w:rsidRPr="00577402" w:rsidRDefault="0003688D" w:rsidP="000A0E2F">
    <w:pPr>
      <w:pStyle w:val="TFIStandard"/>
      <w:tabs>
        <w:tab w:val="center" w:pos="7560"/>
        <w:tab w:val="right" w:pos="15120"/>
      </w:tabs>
      <w:jc w:val="left"/>
      <w:rPr>
        <w:rStyle w:val="Seitenzahl"/>
      </w:rPr>
    </w:pPr>
    <w:r>
      <w:rPr>
        <w:rStyle w:val="Seitenzahl"/>
        <w:rFonts w:ascii="Arial Narrow" w:hAnsi="Arial Narrow"/>
        <w:color w:val="999999"/>
        <w:sz w:val="16"/>
        <w:szCs w:val="16"/>
      </w:rPr>
      <w:t xml:space="preserve">(Vorlage 305 - Rev. 10 </w:t>
    </w:r>
    <w:proofErr w:type="spellStart"/>
    <w:r>
      <w:rPr>
        <w:rStyle w:val="Seitenzahl"/>
        <w:rFonts w:ascii="Arial Narrow" w:hAnsi="Arial Narrow"/>
        <w:color w:val="999999"/>
        <w:sz w:val="16"/>
        <w:szCs w:val="16"/>
      </w:rPr>
      <w:t>vom</w:t>
    </w:r>
    <w:proofErr w:type="spellEnd"/>
    <w:r>
      <w:rPr>
        <w:rStyle w:val="Seitenzahl"/>
        <w:rFonts w:ascii="Arial Narrow" w:hAnsi="Arial Narrow"/>
        <w:color w:val="999999"/>
        <w:sz w:val="16"/>
        <w:szCs w:val="16"/>
      </w:rPr>
      <w:t xml:space="preserve"> 01.01.2021</w:t>
    </w:r>
    <w:r w:rsidRPr="000A0E2F">
      <w:rPr>
        <w:rStyle w:val="Seitenzahl"/>
        <w:rFonts w:ascii="Arial Narrow" w:hAnsi="Arial Narrow"/>
        <w:color w:val="999999"/>
        <w:sz w:val="16"/>
        <w:szCs w:val="16"/>
      </w:rPr>
      <w:t>)</w:t>
    </w:r>
    <w:r>
      <w:rPr>
        <w:rFonts w:ascii="Arial Narrow" w:hAnsi="Arial Narrow"/>
        <w:sz w:val="16"/>
        <w:szCs w:val="16"/>
      </w:rPr>
      <w:tab/>
    </w:r>
    <w:r>
      <w:rPr>
        <w:rStyle w:val="Seitenzahl"/>
        <w:color w:val="999999"/>
        <w:sz w:val="16"/>
        <w:szCs w:val="16"/>
      </w:rPr>
      <w:t xml:space="preserve"> Production r</w:t>
    </w:r>
    <w:r w:rsidRPr="00577402">
      <w:rPr>
        <w:rStyle w:val="Seitenzahl"/>
        <w:color w:val="999999"/>
        <w:sz w:val="16"/>
        <w:szCs w:val="16"/>
      </w:rPr>
      <w:t xml:space="preserve">eport for </w:t>
    </w:r>
    <w:r>
      <w:rPr>
        <w:rStyle w:val="Seitenzahl"/>
        <w:color w:val="999999"/>
        <w:sz w:val="16"/>
        <w:szCs w:val="16"/>
      </w:rPr>
      <w:t>multilayer constructions</w:t>
    </w:r>
    <w:r w:rsidRPr="00577402">
      <w:rPr>
        <w:rStyle w:val="Seitenzahl"/>
        <w:color w:val="999999"/>
        <w:sz w:val="16"/>
        <w:szCs w:val="16"/>
      </w:rPr>
      <w:tab/>
    </w:r>
    <w:r>
      <w:rPr>
        <w:rStyle w:val="Seitenzahl"/>
        <w:color w:val="999999"/>
        <w:sz w:val="16"/>
        <w:szCs w:val="16"/>
      </w:rPr>
      <w:t>page</w:t>
    </w:r>
    <w:r w:rsidRPr="00577402">
      <w:rPr>
        <w:rStyle w:val="Seitenzahl"/>
        <w:color w:val="999999"/>
        <w:sz w:val="16"/>
        <w:szCs w:val="16"/>
      </w:rPr>
      <w:t xml:space="preserve"> </w:t>
    </w:r>
    <w:r w:rsidRPr="00546AC9">
      <w:rPr>
        <w:rStyle w:val="Seitenzahl"/>
        <w:color w:val="999999"/>
        <w:sz w:val="16"/>
        <w:szCs w:val="16"/>
      </w:rPr>
      <w:fldChar w:fldCharType="begin"/>
    </w:r>
    <w:r w:rsidRPr="00577402">
      <w:rPr>
        <w:rStyle w:val="Seitenzahl"/>
        <w:color w:val="999999"/>
        <w:sz w:val="16"/>
        <w:szCs w:val="16"/>
      </w:rPr>
      <w:instrText xml:space="preserve"> PAGE </w:instrText>
    </w:r>
    <w:r w:rsidRPr="00546AC9">
      <w:rPr>
        <w:rStyle w:val="Seitenzahl"/>
        <w:color w:val="999999"/>
        <w:sz w:val="16"/>
        <w:szCs w:val="16"/>
      </w:rPr>
      <w:fldChar w:fldCharType="separate"/>
    </w:r>
    <w:r>
      <w:rPr>
        <w:rStyle w:val="Seitenzahl"/>
        <w:noProof/>
        <w:color w:val="999999"/>
        <w:sz w:val="16"/>
        <w:szCs w:val="16"/>
      </w:rPr>
      <w:t>2</w:t>
    </w:r>
    <w:r w:rsidRPr="00546AC9">
      <w:rPr>
        <w:rStyle w:val="Seitenzahl"/>
        <w:color w:val="999999"/>
        <w:sz w:val="16"/>
        <w:szCs w:val="16"/>
      </w:rPr>
      <w:fldChar w:fldCharType="end"/>
    </w:r>
    <w:r>
      <w:rPr>
        <w:rStyle w:val="Seitenzahl"/>
        <w:color w:val="999999"/>
        <w:sz w:val="16"/>
        <w:szCs w:val="16"/>
      </w:rPr>
      <w:t xml:space="preserve"> of</w:t>
    </w:r>
    <w:r w:rsidRPr="00577402">
      <w:rPr>
        <w:rStyle w:val="Seitenzahl"/>
        <w:color w:val="999999"/>
        <w:sz w:val="16"/>
        <w:szCs w:val="16"/>
      </w:rPr>
      <w:t xml:space="preserve"> </w:t>
    </w:r>
    <w:r w:rsidRPr="00546AC9">
      <w:rPr>
        <w:rStyle w:val="Seitenzahl"/>
        <w:color w:val="999999"/>
        <w:sz w:val="16"/>
        <w:szCs w:val="16"/>
        <w:lang w:val="de-DE"/>
      </w:rPr>
      <w:fldChar w:fldCharType="begin"/>
    </w:r>
    <w:r w:rsidRPr="00577402">
      <w:rPr>
        <w:rStyle w:val="Seitenzahl"/>
        <w:color w:val="999999"/>
        <w:sz w:val="16"/>
        <w:szCs w:val="16"/>
      </w:rPr>
      <w:instrText xml:space="preserve"> NUMPAGES </w:instrText>
    </w:r>
    <w:r w:rsidRPr="00546AC9">
      <w:rPr>
        <w:rStyle w:val="Seitenzahl"/>
        <w:color w:val="999999"/>
        <w:sz w:val="16"/>
        <w:szCs w:val="16"/>
        <w:lang w:val="de-DE"/>
      </w:rPr>
      <w:fldChar w:fldCharType="separate"/>
    </w:r>
    <w:r>
      <w:rPr>
        <w:rStyle w:val="Seitenzahl"/>
        <w:noProof/>
        <w:color w:val="999999"/>
        <w:sz w:val="16"/>
        <w:szCs w:val="16"/>
      </w:rPr>
      <w:t>2</w:t>
    </w:r>
    <w:r w:rsidRPr="00546AC9">
      <w:rPr>
        <w:rStyle w:val="Seitenzahl"/>
        <w:color w:val="999999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E735" w14:textId="77777777" w:rsidR="0003688D" w:rsidRDefault="0003688D" w:rsidP="00731B59">
    <w:pPr>
      <w:pStyle w:val="TFI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E55A" w14:textId="77777777" w:rsidR="0003688D" w:rsidRDefault="0003688D">
      <w:r>
        <w:separator/>
      </w:r>
    </w:p>
  </w:footnote>
  <w:footnote w:type="continuationSeparator" w:id="0">
    <w:p w14:paraId="4C511FEE" w14:textId="77777777" w:rsidR="0003688D" w:rsidRDefault="0003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DA04" w14:textId="77777777" w:rsidR="0003688D" w:rsidRDefault="0003688D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89E2FB8" wp14:editId="6799A405">
          <wp:simplePos x="0" y="0"/>
          <wp:positionH relativeFrom="column">
            <wp:posOffset>8873300</wp:posOffset>
          </wp:positionH>
          <wp:positionV relativeFrom="paragraph">
            <wp:posOffset>-125749</wp:posOffset>
          </wp:positionV>
          <wp:extent cx="908416" cy="409380"/>
          <wp:effectExtent l="0" t="0" r="6350" b="0"/>
          <wp:wrapNone/>
          <wp:docPr id="1" name="Grafik 1" descr="TFI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I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848" cy="41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R4XUCDAKGmgZCIljIJl9krNtHQqxFgVgfQE6m2vAMxyNuHkTdPw2mphgYGEan81xRQPQrv5rdCTysrg3K5Rm9A==" w:salt="3ES+KUTbUi7i62Ppxdp02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22"/>
    <w:rsid w:val="00001A03"/>
    <w:rsid w:val="000058C5"/>
    <w:rsid w:val="00027459"/>
    <w:rsid w:val="000278E1"/>
    <w:rsid w:val="000366C2"/>
    <w:rsid w:val="0003688D"/>
    <w:rsid w:val="00037792"/>
    <w:rsid w:val="000442B7"/>
    <w:rsid w:val="00061709"/>
    <w:rsid w:val="0006380E"/>
    <w:rsid w:val="00065062"/>
    <w:rsid w:val="000932E4"/>
    <w:rsid w:val="00097C80"/>
    <w:rsid w:val="000A0E2F"/>
    <w:rsid w:val="000A2630"/>
    <w:rsid w:val="000A71A9"/>
    <w:rsid w:val="000B56BB"/>
    <w:rsid w:val="000B6C5B"/>
    <w:rsid w:val="000C395D"/>
    <w:rsid w:val="000D2AB9"/>
    <w:rsid w:val="000D5F44"/>
    <w:rsid w:val="000D7C2C"/>
    <w:rsid w:val="000E6748"/>
    <w:rsid w:val="000F04C4"/>
    <w:rsid w:val="000F6D84"/>
    <w:rsid w:val="00101746"/>
    <w:rsid w:val="00106128"/>
    <w:rsid w:val="00127839"/>
    <w:rsid w:val="0014062F"/>
    <w:rsid w:val="00141899"/>
    <w:rsid w:val="001456E6"/>
    <w:rsid w:val="00156975"/>
    <w:rsid w:val="001573AB"/>
    <w:rsid w:val="00164A6F"/>
    <w:rsid w:val="00165116"/>
    <w:rsid w:val="00173AD1"/>
    <w:rsid w:val="00177083"/>
    <w:rsid w:val="001973DE"/>
    <w:rsid w:val="001A5246"/>
    <w:rsid w:val="001C19E2"/>
    <w:rsid w:val="001E5A1B"/>
    <w:rsid w:val="0021030D"/>
    <w:rsid w:val="00212BC7"/>
    <w:rsid w:val="002179ED"/>
    <w:rsid w:val="00247432"/>
    <w:rsid w:val="00257C34"/>
    <w:rsid w:val="0026767A"/>
    <w:rsid w:val="002707F9"/>
    <w:rsid w:val="00271D93"/>
    <w:rsid w:val="00274AFC"/>
    <w:rsid w:val="0028088D"/>
    <w:rsid w:val="00290F21"/>
    <w:rsid w:val="00293FFC"/>
    <w:rsid w:val="002A156F"/>
    <w:rsid w:val="002B0CA3"/>
    <w:rsid w:val="002C1E8B"/>
    <w:rsid w:val="002C579D"/>
    <w:rsid w:val="002C6F4E"/>
    <w:rsid w:val="002C75EB"/>
    <w:rsid w:val="002D625F"/>
    <w:rsid w:val="002E6F50"/>
    <w:rsid w:val="002F58DF"/>
    <w:rsid w:val="002F687B"/>
    <w:rsid w:val="0032520C"/>
    <w:rsid w:val="003257D0"/>
    <w:rsid w:val="00326CAF"/>
    <w:rsid w:val="003320AF"/>
    <w:rsid w:val="00340ED4"/>
    <w:rsid w:val="003471BC"/>
    <w:rsid w:val="0035279F"/>
    <w:rsid w:val="00356ED1"/>
    <w:rsid w:val="00361F6C"/>
    <w:rsid w:val="00367760"/>
    <w:rsid w:val="00370E29"/>
    <w:rsid w:val="00377558"/>
    <w:rsid w:val="0039074A"/>
    <w:rsid w:val="003924AD"/>
    <w:rsid w:val="003A27EF"/>
    <w:rsid w:val="003A5817"/>
    <w:rsid w:val="003A661B"/>
    <w:rsid w:val="003C5577"/>
    <w:rsid w:val="003C62C4"/>
    <w:rsid w:val="003D0DE5"/>
    <w:rsid w:val="003D159A"/>
    <w:rsid w:val="003D1E75"/>
    <w:rsid w:val="003D6EAF"/>
    <w:rsid w:val="003E0F3F"/>
    <w:rsid w:val="003E7818"/>
    <w:rsid w:val="003F5FD3"/>
    <w:rsid w:val="004065FF"/>
    <w:rsid w:val="00411789"/>
    <w:rsid w:val="00430A23"/>
    <w:rsid w:val="00441C97"/>
    <w:rsid w:val="004447A0"/>
    <w:rsid w:val="00451B81"/>
    <w:rsid w:val="00461EFA"/>
    <w:rsid w:val="00462B97"/>
    <w:rsid w:val="00466401"/>
    <w:rsid w:val="00473292"/>
    <w:rsid w:val="00474227"/>
    <w:rsid w:val="00486157"/>
    <w:rsid w:val="004D6F80"/>
    <w:rsid w:val="004F21E5"/>
    <w:rsid w:val="004F7AA6"/>
    <w:rsid w:val="00522954"/>
    <w:rsid w:val="005314F8"/>
    <w:rsid w:val="00540A04"/>
    <w:rsid w:val="00540A83"/>
    <w:rsid w:val="00546AC9"/>
    <w:rsid w:val="00550264"/>
    <w:rsid w:val="005559CD"/>
    <w:rsid w:val="00556849"/>
    <w:rsid w:val="0055693A"/>
    <w:rsid w:val="00563B0A"/>
    <w:rsid w:val="00567609"/>
    <w:rsid w:val="00577402"/>
    <w:rsid w:val="005905FB"/>
    <w:rsid w:val="00590600"/>
    <w:rsid w:val="005A0BB7"/>
    <w:rsid w:val="005A7BB3"/>
    <w:rsid w:val="005A7FD8"/>
    <w:rsid w:val="005B4554"/>
    <w:rsid w:val="005B5571"/>
    <w:rsid w:val="005C1136"/>
    <w:rsid w:val="005C79C4"/>
    <w:rsid w:val="005D5AA2"/>
    <w:rsid w:val="005E7309"/>
    <w:rsid w:val="005E78D9"/>
    <w:rsid w:val="005F4A2B"/>
    <w:rsid w:val="005F7BC3"/>
    <w:rsid w:val="00601642"/>
    <w:rsid w:val="00616D36"/>
    <w:rsid w:val="00631D7D"/>
    <w:rsid w:val="0063545E"/>
    <w:rsid w:val="00650481"/>
    <w:rsid w:val="00650E59"/>
    <w:rsid w:val="00671D91"/>
    <w:rsid w:val="0067444B"/>
    <w:rsid w:val="00686498"/>
    <w:rsid w:val="0069698D"/>
    <w:rsid w:val="006A683F"/>
    <w:rsid w:val="006E5438"/>
    <w:rsid w:val="006E5EDF"/>
    <w:rsid w:val="006E76B2"/>
    <w:rsid w:val="006F1B85"/>
    <w:rsid w:val="006F6294"/>
    <w:rsid w:val="0070311B"/>
    <w:rsid w:val="00705A53"/>
    <w:rsid w:val="00710820"/>
    <w:rsid w:val="0072679C"/>
    <w:rsid w:val="00731B59"/>
    <w:rsid w:val="00735120"/>
    <w:rsid w:val="0075790A"/>
    <w:rsid w:val="00766BC0"/>
    <w:rsid w:val="00776436"/>
    <w:rsid w:val="00785150"/>
    <w:rsid w:val="00791FFE"/>
    <w:rsid w:val="007A05E8"/>
    <w:rsid w:val="007A61D4"/>
    <w:rsid w:val="007A6937"/>
    <w:rsid w:val="007D44BE"/>
    <w:rsid w:val="007F0B22"/>
    <w:rsid w:val="008019B6"/>
    <w:rsid w:val="00803EBD"/>
    <w:rsid w:val="00804BBC"/>
    <w:rsid w:val="00812C74"/>
    <w:rsid w:val="0081777E"/>
    <w:rsid w:val="00820A03"/>
    <w:rsid w:val="008409BE"/>
    <w:rsid w:val="00841EC8"/>
    <w:rsid w:val="00885018"/>
    <w:rsid w:val="00897A1A"/>
    <w:rsid w:val="008A16CB"/>
    <w:rsid w:val="008E0268"/>
    <w:rsid w:val="008E073F"/>
    <w:rsid w:val="008E2BA8"/>
    <w:rsid w:val="008E532E"/>
    <w:rsid w:val="00903A1C"/>
    <w:rsid w:val="00907976"/>
    <w:rsid w:val="009170BD"/>
    <w:rsid w:val="00923CBF"/>
    <w:rsid w:val="00930C06"/>
    <w:rsid w:val="00932CE7"/>
    <w:rsid w:val="00935195"/>
    <w:rsid w:val="00955531"/>
    <w:rsid w:val="00964531"/>
    <w:rsid w:val="00964987"/>
    <w:rsid w:val="0097658E"/>
    <w:rsid w:val="00981207"/>
    <w:rsid w:val="00993A85"/>
    <w:rsid w:val="00997A99"/>
    <w:rsid w:val="009A50A7"/>
    <w:rsid w:val="009B37D9"/>
    <w:rsid w:val="009D025D"/>
    <w:rsid w:val="009D6E97"/>
    <w:rsid w:val="009F6712"/>
    <w:rsid w:val="009F6849"/>
    <w:rsid w:val="00A034BF"/>
    <w:rsid w:val="00A144AC"/>
    <w:rsid w:val="00A16B33"/>
    <w:rsid w:val="00A209BA"/>
    <w:rsid w:val="00A22239"/>
    <w:rsid w:val="00A31322"/>
    <w:rsid w:val="00A356FA"/>
    <w:rsid w:val="00A40AF2"/>
    <w:rsid w:val="00A55EF7"/>
    <w:rsid w:val="00A56E36"/>
    <w:rsid w:val="00A60059"/>
    <w:rsid w:val="00A7378E"/>
    <w:rsid w:val="00A80914"/>
    <w:rsid w:val="00A86427"/>
    <w:rsid w:val="00A91A33"/>
    <w:rsid w:val="00A94A3D"/>
    <w:rsid w:val="00AB229D"/>
    <w:rsid w:val="00AC6A76"/>
    <w:rsid w:val="00AD0AC9"/>
    <w:rsid w:val="00AD22B9"/>
    <w:rsid w:val="00AE2FF6"/>
    <w:rsid w:val="00AF4E3C"/>
    <w:rsid w:val="00B3056B"/>
    <w:rsid w:val="00B321E0"/>
    <w:rsid w:val="00B325C3"/>
    <w:rsid w:val="00B363A3"/>
    <w:rsid w:val="00B509CA"/>
    <w:rsid w:val="00B5299C"/>
    <w:rsid w:val="00B77081"/>
    <w:rsid w:val="00B85863"/>
    <w:rsid w:val="00B85B77"/>
    <w:rsid w:val="00BA545A"/>
    <w:rsid w:val="00BE350C"/>
    <w:rsid w:val="00BE3769"/>
    <w:rsid w:val="00BF3801"/>
    <w:rsid w:val="00BF3CDB"/>
    <w:rsid w:val="00BF6E98"/>
    <w:rsid w:val="00C037F3"/>
    <w:rsid w:val="00C054C6"/>
    <w:rsid w:val="00C0584A"/>
    <w:rsid w:val="00C07201"/>
    <w:rsid w:val="00C35509"/>
    <w:rsid w:val="00C35623"/>
    <w:rsid w:val="00C428F5"/>
    <w:rsid w:val="00C502C9"/>
    <w:rsid w:val="00C52A78"/>
    <w:rsid w:val="00C55713"/>
    <w:rsid w:val="00C76FC4"/>
    <w:rsid w:val="00C8213E"/>
    <w:rsid w:val="00C8393D"/>
    <w:rsid w:val="00C879FE"/>
    <w:rsid w:val="00C92269"/>
    <w:rsid w:val="00C95CD4"/>
    <w:rsid w:val="00C9613F"/>
    <w:rsid w:val="00CC673F"/>
    <w:rsid w:val="00CE7398"/>
    <w:rsid w:val="00CF5AB7"/>
    <w:rsid w:val="00D02005"/>
    <w:rsid w:val="00D15A8D"/>
    <w:rsid w:val="00D204A1"/>
    <w:rsid w:val="00D455A8"/>
    <w:rsid w:val="00D474EC"/>
    <w:rsid w:val="00D56DDD"/>
    <w:rsid w:val="00D633E6"/>
    <w:rsid w:val="00D71226"/>
    <w:rsid w:val="00D8148C"/>
    <w:rsid w:val="00D9089E"/>
    <w:rsid w:val="00D92C2D"/>
    <w:rsid w:val="00DA2419"/>
    <w:rsid w:val="00DA4EE1"/>
    <w:rsid w:val="00DA5E92"/>
    <w:rsid w:val="00DA7C9B"/>
    <w:rsid w:val="00DB135E"/>
    <w:rsid w:val="00DB4C15"/>
    <w:rsid w:val="00DB52A6"/>
    <w:rsid w:val="00DD3546"/>
    <w:rsid w:val="00E002D3"/>
    <w:rsid w:val="00E119EC"/>
    <w:rsid w:val="00E25F24"/>
    <w:rsid w:val="00E3109E"/>
    <w:rsid w:val="00E3538C"/>
    <w:rsid w:val="00E36B1C"/>
    <w:rsid w:val="00E45A34"/>
    <w:rsid w:val="00E53C57"/>
    <w:rsid w:val="00E57982"/>
    <w:rsid w:val="00E603F9"/>
    <w:rsid w:val="00E6449E"/>
    <w:rsid w:val="00E721FB"/>
    <w:rsid w:val="00E8476B"/>
    <w:rsid w:val="00E95CD6"/>
    <w:rsid w:val="00EA3B48"/>
    <w:rsid w:val="00ED02E9"/>
    <w:rsid w:val="00ED3CFA"/>
    <w:rsid w:val="00EE337D"/>
    <w:rsid w:val="00EF4C00"/>
    <w:rsid w:val="00EF7985"/>
    <w:rsid w:val="00F115C5"/>
    <w:rsid w:val="00F118DF"/>
    <w:rsid w:val="00F255FE"/>
    <w:rsid w:val="00F25705"/>
    <w:rsid w:val="00F31DA5"/>
    <w:rsid w:val="00F44868"/>
    <w:rsid w:val="00F50511"/>
    <w:rsid w:val="00F51F78"/>
    <w:rsid w:val="00F52C34"/>
    <w:rsid w:val="00F710FA"/>
    <w:rsid w:val="00F769A2"/>
    <w:rsid w:val="00F8091F"/>
    <w:rsid w:val="00F84D99"/>
    <w:rsid w:val="00F90E3E"/>
    <w:rsid w:val="00F97EE9"/>
    <w:rsid w:val="00FC349B"/>
    <w:rsid w:val="00FE4800"/>
    <w:rsid w:val="00FE5EFC"/>
    <w:rsid w:val="00FE7B1B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959D40"/>
  <w15:chartTrackingRefBased/>
  <w15:docId w15:val="{01FFF1A4-885F-4497-9F7B-FEA462E4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5F24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kopf">
    <w:name w:val="TFI Adresskopf"/>
    <w:basedOn w:val="TFIStandard"/>
    <w:link w:val="TFIAdresskopfZchn"/>
    <w:rsid w:val="00E25F24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E25F24"/>
    <w:pPr>
      <w:jc w:val="left"/>
    </w:pPr>
    <w:rPr>
      <w:b/>
      <w:szCs w:val="20"/>
    </w:rPr>
  </w:style>
  <w:style w:type="paragraph" w:customStyle="1" w:styleId="TFIBerberschrift1GL">
    <w:name w:val="TFI BerÜberschrift 1 GL"/>
    <w:basedOn w:val="berschrift1"/>
    <w:next w:val="TFIStandard"/>
    <w:rsid w:val="00E25F24"/>
    <w:pPr>
      <w:numPr>
        <w:numId w:val="36"/>
      </w:numPr>
      <w:tabs>
        <w:tab w:val="clear" w:pos="851"/>
        <w:tab w:val="num" w:pos="360"/>
      </w:tabs>
      <w:ind w:left="0" w:firstLine="0"/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E25F24"/>
    <w:pPr>
      <w:numPr>
        <w:ilvl w:val="1"/>
        <w:numId w:val="36"/>
      </w:numPr>
      <w:tabs>
        <w:tab w:val="clear" w:pos="851"/>
        <w:tab w:val="num" w:pos="360"/>
      </w:tabs>
      <w:ind w:left="0" w:firstLine="0"/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E25F24"/>
    <w:pPr>
      <w:numPr>
        <w:ilvl w:val="2"/>
        <w:numId w:val="36"/>
      </w:numPr>
      <w:tabs>
        <w:tab w:val="clear" w:pos="851"/>
        <w:tab w:val="num" w:pos="360"/>
      </w:tabs>
      <w:ind w:left="0" w:firstLine="0"/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E25F24"/>
    <w:pPr>
      <w:numPr>
        <w:ilvl w:val="3"/>
        <w:numId w:val="36"/>
      </w:numPr>
      <w:tabs>
        <w:tab w:val="clear" w:pos="1080"/>
        <w:tab w:val="num" w:pos="360"/>
      </w:tabs>
      <w:ind w:left="0" w:firstLine="0"/>
    </w:pPr>
    <w:rPr>
      <w:b w:val="0"/>
      <w:sz w:val="22"/>
    </w:rPr>
  </w:style>
  <w:style w:type="paragraph" w:customStyle="1" w:styleId="TFIDARText">
    <w:name w:val="TFI DAR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E25F24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E25F24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E25F24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text">
    <w:name w:val="TFI Adresstext"/>
    <w:basedOn w:val="TFIStandard"/>
    <w:rsid w:val="00E25F24"/>
    <w:pPr>
      <w:spacing w:before="0" w:after="0" w:line="240" w:lineRule="auto"/>
      <w:jc w:val="left"/>
    </w:pPr>
    <w:rPr>
      <w:lang w:val="de-DE"/>
    </w:rPr>
  </w:style>
  <w:style w:type="character" w:customStyle="1" w:styleId="TFIAdresskopfZchn">
    <w:name w:val="TFI Adresskopf Zchn"/>
    <w:basedOn w:val="Absatz-Standardschriftart"/>
    <w:link w:val="TFIAdresskopf"/>
    <w:rsid w:val="00601642"/>
    <w:rPr>
      <w:rFonts w:ascii="Arial" w:hAnsi="Arial"/>
      <w:sz w:val="14"/>
      <w:szCs w:val="22"/>
      <w:lang w:val="en-GB" w:eastAsia="de-DE" w:bidi="ar-SA"/>
    </w:rPr>
  </w:style>
  <w:style w:type="paragraph" w:customStyle="1" w:styleId="TFIberschrift1">
    <w:name w:val="TFI Überschrift 1"/>
    <w:basedOn w:val="berschrift1"/>
    <w:next w:val="TFIStandard"/>
    <w:rsid w:val="00E25F24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E25F24"/>
    <w:pPr>
      <w:numPr>
        <w:numId w:val="40"/>
      </w:numPr>
      <w:tabs>
        <w:tab w:val="clear" w:pos="432"/>
        <w:tab w:val="num" w:pos="360"/>
      </w:tabs>
      <w:ind w:left="0" w:firstLine="0"/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E25F24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E25F24"/>
    <w:pPr>
      <w:numPr>
        <w:ilvl w:val="1"/>
        <w:numId w:val="40"/>
      </w:numPr>
      <w:tabs>
        <w:tab w:val="clear" w:pos="576"/>
        <w:tab w:val="num" w:pos="360"/>
      </w:tabs>
      <w:ind w:left="0" w:firstLine="0"/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E25F24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E25F24"/>
    <w:pPr>
      <w:numPr>
        <w:ilvl w:val="2"/>
        <w:numId w:val="40"/>
      </w:numPr>
      <w:tabs>
        <w:tab w:val="clear" w:pos="720"/>
        <w:tab w:val="num" w:pos="360"/>
      </w:tabs>
      <w:ind w:left="0" w:firstLine="0"/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E25F24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E25F24"/>
    <w:pPr>
      <w:numPr>
        <w:ilvl w:val="3"/>
        <w:numId w:val="40"/>
      </w:numPr>
      <w:tabs>
        <w:tab w:val="clear" w:pos="864"/>
        <w:tab w:val="num" w:pos="360"/>
      </w:tabs>
      <w:ind w:left="0" w:firstLine="0"/>
    </w:pPr>
    <w:rPr>
      <w:b w:val="0"/>
      <w:sz w:val="22"/>
    </w:rPr>
  </w:style>
  <w:style w:type="paragraph" w:styleId="Kopfzeile">
    <w:name w:val="header"/>
    <w:basedOn w:val="Standard"/>
    <w:rsid w:val="00EA3B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B48"/>
    <w:pPr>
      <w:tabs>
        <w:tab w:val="center" w:pos="4536"/>
        <w:tab w:val="right" w:pos="9072"/>
      </w:tabs>
    </w:pPr>
  </w:style>
  <w:style w:type="paragraph" w:customStyle="1" w:styleId="TFIStandard">
    <w:name w:val="TFI Standard"/>
    <w:rsid w:val="00E25F24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paragraph" w:customStyle="1" w:styleId="TFIFaxadresstext">
    <w:name w:val="TFI Faxadresstext"/>
    <w:basedOn w:val="TFIFaxstandard"/>
    <w:rsid w:val="00AC6A76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E25F24"/>
    <w:rPr>
      <w:sz w:val="16"/>
    </w:rPr>
  </w:style>
  <w:style w:type="paragraph" w:customStyle="1" w:styleId="TFIFaxstandard">
    <w:name w:val="TFI Faxstandard"/>
    <w:basedOn w:val="TFIStandard"/>
    <w:rsid w:val="00E25F24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2C75EB"/>
    <w:rPr>
      <w:noProof/>
      <w:sz w:val="16"/>
      <w:lang w:val="de-DE"/>
    </w:rPr>
  </w:style>
  <w:style w:type="table" w:styleId="Tabellenraster">
    <w:name w:val="Table Grid"/>
    <w:basedOn w:val="NormaleTabelle"/>
    <w:rsid w:val="008E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46AC9"/>
  </w:style>
  <w:style w:type="paragraph" w:styleId="Dokumentstruktur">
    <w:name w:val="Document Map"/>
    <w:basedOn w:val="Standard"/>
    <w:semiHidden/>
    <w:rsid w:val="00A209BA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3E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Probenahmeprotokoll Sportboden nach EN 14904</vt:lpstr>
    </vt:vector>
  </TitlesOfParts>
  <Company>TFI e.V.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Probenahmeprotokoll Sportboden nach EN 14904</dc:title>
  <dc:subject/>
  <dc:creator>Winkler, Jens-Christian</dc:creator>
  <cp:keywords/>
  <dc:description/>
  <cp:lastModifiedBy>Winkler, Jens-Christian</cp:lastModifiedBy>
  <cp:revision>2</cp:revision>
  <cp:lastPrinted>2018-03-21T14:38:00Z</cp:lastPrinted>
  <dcterms:created xsi:type="dcterms:W3CDTF">2021-01-01T21:44:00Z</dcterms:created>
  <dcterms:modified xsi:type="dcterms:W3CDTF">2021-01-01T21:44:00Z</dcterms:modified>
</cp:coreProperties>
</file>